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C46193" w14:textId="2F52FEA5" w:rsidR="00910124" w:rsidRPr="001F735D" w:rsidRDefault="00910124">
      <w:pPr>
        <w:pStyle w:val="Kopfzeile"/>
        <w:tabs>
          <w:tab w:val="clear" w:pos="4536"/>
          <w:tab w:val="clear" w:pos="9072"/>
        </w:tabs>
        <w:spacing w:line="480" w:lineRule="exact"/>
        <w:rPr>
          <w:color w:val="000000" w:themeColor="text1"/>
        </w:rPr>
      </w:pPr>
      <w:r w:rsidRPr="001F735D">
        <w:rPr>
          <w:b/>
          <w:bCs/>
          <w:color w:val="000000" w:themeColor="text1"/>
          <w:sz w:val="48"/>
        </w:rPr>
        <w:t>Presseinformation</w:t>
      </w:r>
    </w:p>
    <w:p w14:paraId="14A7F7B2" w14:textId="54462164" w:rsidR="007321EC" w:rsidRPr="001F735D" w:rsidRDefault="001E69D9" w:rsidP="007321EC">
      <w:pPr>
        <w:pStyle w:val="Kopfzeile"/>
        <w:tabs>
          <w:tab w:val="clear" w:pos="4536"/>
          <w:tab w:val="clear" w:pos="9072"/>
        </w:tabs>
        <w:spacing w:line="320" w:lineRule="exact"/>
        <w:rPr>
          <w:color w:val="000000" w:themeColor="text1"/>
          <w:sz w:val="18"/>
          <w:szCs w:val="18"/>
        </w:rPr>
      </w:pPr>
      <w:r w:rsidRPr="001F735D">
        <w:rPr>
          <w:b/>
          <w:bCs/>
          <w:color w:val="000000" w:themeColor="text1"/>
          <w:sz w:val="18"/>
          <w:szCs w:val="18"/>
        </w:rPr>
        <w:t>Leipfinger-Bader</w:t>
      </w:r>
      <w:r w:rsidR="009269FC" w:rsidRPr="001F735D">
        <w:rPr>
          <w:b/>
          <w:bCs/>
          <w:color w:val="000000" w:themeColor="text1"/>
          <w:sz w:val="18"/>
          <w:szCs w:val="18"/>
        </w:rPr>
        <w:t>,</w:t>
      </w:r>
      <w:r w:rsidR="007321EC" w:rsidRPr="001F735D">
        <w:rPr>
          <w:color w:val="000000" w:themeColor="text1"/>
          <w:sz w:val="18"/>
          <w:szCs w:val="18"/>
        </w:rPr>
        <w:t xml:space="preserve"> </w:t>
      </w:r>
      <w:r w:rsidR="00E02503" w:rsidRPr="001F735D">
        <w:rPr>
          <w:color w:val="000000" w:themeColor="text1"/>
          <w:sz w:val="18"/>
          <w:szCs w:val="18"/>
        </w:rPr>
        <w:t>Ziegeleistraße 15, 84172 Vatersdorf</w:t>
      </w:r>
    </w:p>
    <w:p w14:paraId="4B8569C5" w14:textId="0AD62CFA" w:rsidR="00910124" w:rsidRPr="001F735D" w:rsidRDefault="00910124">
      <w:pPr>
        <w:pStyle w:val="Kopfzeile"/>
        <w:tabs>
          <w:tab w:val="clear" w:pos="4536"/>
          <w:tab w:val="clear" w:pos="9072"/>
        </w:tabs>
        <w:spacing w:line="320" w:lineRule="exact"/>
        <w:rPr>
          <w:color w:val="000000" w:themeColor="text1"/>
          <w:sz w:val="18"/>
          <w:szCs w:val="18"/>
        </w:rPr>
      </w:pPr>
      <w:r w:rsidRPr="001F735D">
        <w:rPr>
          <w:color w:val="000000" w:themeColor="text1"/>
          <w:sz w:val="18"/>
          <w:szCs w:val="18"/>
        </w:rPr>
        <w:t>Abdruck honorarfrei. Belegexemplar und Rückfragen bitte an:</w:t>
      </w:r>
    </w:p>
    <w:p w14:paraId="0F7EAF42" w14:textId="77777777" w:rsidR="001359C9" w:rsidRPr="001F735D" w:rsidRDefault="001359C9" w:rsidP="001359C9">
      <w:pPr>
        <w:pStyle w:val="Kopfzeile"/>
        <w:tabs>
          <w:tab w:val="left" w:pos="708"/>
        </w:tabs>
        <w:spacing w:line="320" w:lineRule="exact"/>
        <w:rPr>
          <w:color w:val="000000" w:themeColor="text1"/>
          <w:sz w:val="18"/>
          <w:szCs w:val="18"/>
        </w:rPr>
      </w:pPr>
      <w:r w:rsidRPr="001F735D">
        <w:rPr>
          <w:b/>
          <w:bCs/>
          <w:color w:val="000000" w:themeColor="text1"/>
          <w:sz w:val="18"/>
          <w:szCs w:val="18"/>
        </w:rPr>
        <w:t>Kommunikation2B</w:t>
      </w:r>
      <w:r w:rsidRPr="001F735D">
        <w:rPr>
          <w:color w:val="000000" w:themeColor="text1"/>
          <w:sz w:val="18"/>
          <w:szCs w:val="18"/>
        </w:rPr>
        <w:t>, Westfalendamm 241, 44141 Dortmund, Fon: 0231/33049323</w:t>
      </w:r>
    </w:p>
    <w:p w14:paraId="641064C3" w14:textId="77777777" w:rsidR="00910124" w:rsidRPr="001F735D" w:rsidRDefault="00910124">
      <w:pPr>
        <w:pStyle w:val="Kopfzeile"/>
        <w:tabs>
          <w:tab w:val="clear" w:pos="4536"/>
          <w:tab w:val="clear" w:pos="9072"/>
        </w:tabs>
        <w:spacing w:line="400" w:lineRule="exact"/>
        <w:rPr>
          <w:color w:val="000000" w:themeColor="text1"/>
          <w:sz w:val="20"/>
        </w:rPr>
      </w:pPr>
    </w:p>
    <w:p w14:paraId="63F68267" w14:textId="1161DBE2" w:rsidR="00910124" w:rsidRPr="001F735D" w:rsidRDefault="00593C97">
      <w:pPr>
        <w:pStyle w:val="Kopfzeile"/>
        <w:tabs>
          <w:tab w:val="clear" w:pos="4536"/>
          <w:tab w:val="clear" w:pos="9072"/>
        </w:tabs>
        <w:spacing w:line="400" w:lineRule="exact"/>
        <w:jc w:val="right"/>
        <w:rPr>
          <w:color w:val="000000" w:themeColor="text1"/>
        </w:rPr>
      </w:pPr>
      <w:r w:rsidRPr="001F735D">
        <w:rPr>
          <w:color w:val="000000" w:themeColor="text1"/>
          <w:sz w:val="20"/>
        </w:rPr>
        <w:t>1</w:t>
      </w:r>
      <w:r w:rsidR="00053E5B" w:rsidRPr="001F735D">
        <w:rPr>
          <w:color w:val="000000" w:themeColor="text1"/>
          <w:sz w:val="20"/>
        </w:rPr>
        <w:t>1</w:t>
      </w:r>
      <w:r w:rsidR="00202D38" w:rsidRPr="001F735D">
        <w:rPr>
          <w:color w:val="000000" w:themeColor="text1"/>
          <w:sz w:val="20"/>
        </w:rPr>
        <w:t>/</w:t>
      </w:r>
      <w:r w:rsidR="004A6FD7" w:rsidRPr="001F735D">
        <w:rPr>
          <w:color w:val="000000" w:themeColor="text1"/>
          <w:sz w:val="20"/>
        </w:rPr>
        <w:t>2</w:t>
      </w:r>
      <w:r w:rsidR="00EF0C20" w:rsidRPr="001F735D">
        <w:rPr>
          <w:color w:val="000000" w:themeColor="text1"/>
          <w:sz w:val="20"/>
        </w:rPr>
        <w:t>4</w:t>
      </w:r>
      <w:r w:rsidR="00202D38" w:rsidRPr="001F735D">
        <w:rPr>
          <w:color w:val="000000" w:themeColor="text1"/>
          <w:sz w:val="20"/>
        </w:rPr>
        <w:t>-</w:t>
      </w:r>
      <w:r w:rsidR="00D531EB" w:rsidRPr="001F735D">
        <w:rPr>
          <w:color w:val="000000" w:themeColor="text1"/>
          <w:sz w:val="20"/>
        </w:rPr>
        <w:t>05</w:t>
      </w:r>
    </w:p>
    <w:p w14:paraId="57EB1806" w14:textId="77777777" w:rsidR="00910124" w:rsidRPr="001F735D" w:rsidRDefault="00910124">
      <w:pPr>
        <w:rPr>
          <w:color w:val="000000" w:themeColor="text1"/>
          <w:sz w:val="40"/>
          <w:szCs w:val="40"/>
          <w:u w:val="single"/>
        </w:rPr>
      </w:pPr>
    </w:p>
    <w:p w14:paraId="7C8738D9" w14:textId="12CD5484" w:rsidR="008445E7" w:rsidRPr="001F735D" w:rsidRDefault="00E616E3">
      <w:pPr>
        <w:rPr>
          <w:b/>
          <w:color w:val="000000" w:themeColor="text1"/>
          <w:sz w:val="40"/>
          <w:szCs w:val="40"/>
        </w:rPr>
      </w:pPr>
      <w:r w:rsidRPr="001F735D">
        <w:rPr>
          <w:b/>
          <w:color w:val="000000" w:themeColor="text1"/>
          <w:sz w:val="40"/>
          <w:szCs w:val="40"/>
        </w:rPr>
        <w:t>Wohnhäuser mit Keramik-VHF</w:t>
      </w:r>
    </w:p>
    <w:p w14:paraId="4A509804" w14:textId="77777777" w:rsidR="008A1E9C" w:rsidRPr="001F735D" w:rsidRDefault="008A1E9C" w:rsidP="00B00721">
      <w:pPr>
        <w:jc w:val="both"/>
        <w:rPr>
          <w:color w:val="000000" w:themeColor="text1"/>
          <w:sz w:val="28"/>
          <w:szCs w:val="28"/>
        </w:rPr>
      </w:pPr>
    </w:p>
    <w:p w14:paraId="02CE0E6B" w14:textId="77777777" w:rsidR="00E616E3" w:rsidRPr="001F735D" w:rsidRDefault="000728BD" w:rsidP="00B00721">
      <w:pPr>
        <w:jc w:val="both"/>
        <w:rPr>
          <w:color w:val="000000" w:themeColor="text1"/>
          <w:sz w:val="28"/>
          <w:szCs w:val="28"/>
        </w:rPr>
      </w:pPr>
      <w:r w:rsidRPr="001F735D">
        <w:rPr>
          <w:color w:val="000000" w:themeColor="text1"/>
          <w:sz w:val="28"/>
          <w:szCs w:val="28"/>
        </w:rPr>
        <w:t xml:space="preserve">Profilierte </w:t>
      </w:r>
      <w:r w:rsidR="00DD24F1" w:rsidRPr="001F735D">
        <w:rPr>
          <w:color w:val="000000" w:themeColor="text1"/>
          <w:sz w:val="28"/>
          <w:szCs w:val="28"/>
        </w:rPr>
        <w:t>Tonality-</w:t>
      </w:r>
      <w:r w:rsidRPr="001F735D">
        <w:rPr>
          <w:color w:val="000000" w:themeColor="text1"/>
          <w:sz w:val="28"/>
          <w:szCs w:val="28"/>
        </w:rPr>
        <w:t xml:space="preserve">Keramikfassade </w:t>
      </w:r>
    </w:p>
    <w:p w14:paraId="1C70F2FC" w14:textId="60F71ADA" w:rsidR="005749C6" w:rsidRPr="001F735D" w:rsidRDefault="00DD24F1" w:rsidP="00B00721">
      <w:pPr>
        <w:jc w:val="both"/>
        <w:rPr>
          <w:color w:val="000000" w:themeColor="text1"/>
          <w:sz w:val="28"/>
          <w:szCs w:val="28"/>
        </w:rPr>
      </w:pPr>
      <w:r w:rsidRPr="001F735D">
        <w:rPr>
          <w:color w:val="000000" w:themeColor="text1"/>
          <w:sz w:val="28"/>
          <w:szCs w:val="28"/>
        </w:rPr>
        <w:t xml:space="preserve">für </w:t>
      </w:r>
      <w:r w:rsidR="00E616E3" w:rsidRPr="001F735D">
        <w:rPr>
          <w:color w:val="000000" w:themeColor="text1"/>
          <w:sz w:val="28"/>
          <w:szCs w:val="28"/>
        </w:rPr>
        <w:t xml:space="preserve">vier </w:t>
      </w:r>
      <w:r w:rsidR="000728BD" w:rsidRPr="001F735D">
        <w:rPr>
          <w:color w:val="000000" w:themeColor="text1"/>
          <w:sz w:val="28"/>
          <w:szCs w:val="28"/>
        </w:rPr>
        <w:t xml:space="preserve">Mehrfamilienhäuser </w:t>
      </w:r>
      <w:r w:rsidR="00E616E3" w:rsidRPr="001F735D">
        <w:rPr>
          <w:color w:val="000000" w:themeColor="text1"/>
          <w:sz w:val="28"/>
          <w:szCs w:val="28"/>
        </w:rPr>
        <w:t>in Pforzheim</w:t>
      </w:r>
    </w:p>
    <w:p w14:paraId="7B7535D4" w14:textId="77777777" w:rsidR="00E616E3" w:rsidRPr="001F735D" w:rsidRDefault="00E616E3" w:rsidP="00B00721">
      <w:pPr>
        <w:jc w:val="both"/>
        <w:rPr>
          <w:color w:val="000000" w:themeColor="text1"/>
          <w:sz w:val="28"/>
          <w:szCs w:val="28"/>
        </w:rPr>
      </w:pPr>
    </w:p>
    <w:p w14:paraId="319811AB" w14:textId="77777777" w:rsidR="00823DAC" w:rsidRPr="001F735D" w:rsidRDefault="00823DAC" w:rsidP="00B00721">
      <w:pPr>
        <w:jc w:val="both"/>
        <w:rPr>
          <w:color w:val="000000" w:themeColor="text1"/>
          <w:sz w:val="28"/>
          <w:szCs w:val="28"/>
        </w:rPr>
      </w:pPr>
    </w:p>
    <w:p w14:paraId="18E0612E" w14:textId="5D0163EA" w:rsidR="00B412FB" w:rsidRPr="001F735D" w:rsidRDefault="00555E52" w:rsidP="00240AA9">
      <w:pPr>
        <w:pStyle w:val="Textkrper"/>
        <w:spacing w:line="360" w:lineRule="auto"/>
        <w:rPr>
          <w:bCs w:val="0"/>
          <w:color w:val="000000" w:themeColor="text1"/>
        </w:rPr>
      </w:pPr>
      <w:r w:rsidRPr="001F735D">
        <w:rPr>
          <w:bCs w:val="0"/>
          <w:color w:val="000000" w:themeColor="text1"/>
        </w:rPr>
        <w:t xml:space="preserve">Den Austausch zwischen den Bewohnern fördern, eine lebendige Atmosphäre schaffen und nicht zuletzt ein langlebiges Gebäude realisieren: </w:t>
      </w:r>
      <w:r w:rsidR="00837E71" w:rsidRPr="001F735D">
        <w:rPr>
          <w:bCs w:val="0"/>
          <w:color w:val="000000" w:themeColor="text1"/>
        </w:rPr>
        <w:t xml:space="preserve">Vor diesem Hintergrund </w:t>
      </w:r>
      <w:r w:rsidR="006C3A99" w:rsidRPr="001F735D">
        <w:rPr>
          <w:bCs w:val="0"/>
          <w:color w:val="000000" w:themeColor="text1"/>
        </w:rPr>
        <w:t>sind</w:t>
      </w:r>
      <w:r w:rsidR="00837E71" w:rsidRPr="001F735D">
        <w:rPr>
          <w:bCs w:val="0"/>
          <w:color w:val="000000" w:themeColor="text1"/>
        </w:rPr>
        <w:t xml:space="preserve"> in Pforzheim vier neue Wohnhäuser</w:t>
      </w:r>
      <w:r w:rsidR="004424BD" w:rsidRPr="001F735D">
        <w:rPr>
          <w:bCs w:val="0"/>
          <w:color w:val="000000" w:themeColor="text1"/>
        </w:rPr>
        <w:t xml:space="preserve"> mit </w:t>
      </w:r>
      <w:r w:rsidR="005749C6" w:rsidRPr="001F735D">
        <w:rPr>
          <w:bCs w:val="0"/>
          <w:color w:val="000000" w:themeColor="text1"/>
        </w:rPr>
        <w:t>vielfäl</w:t>
      </w:r>
      <w:r w:rsidR="00FC6806" w:rsidRPr="001F735D">
        <w:rPr>
          <w:bCs w:val="0"/>
          <w:color w:val="000000" w:themeColor="text1"/>
        </w:rPr>
        <w:t xml:space="preserve">tigen </w:t>
      </w:r>
      <w:r w:rsidR="004424BD" w:rsidRPr="001F735D">
        <w:rPr>
          <w:bCs w:val="0"/>
          <w:color w:val="000000" w:themeColor="text1"/>
        </w:rPr>
        <w:t>Grundrissen</w:t>
      </w:r>
      <w:r w:rsidR="006C3A99" w:rsidRPr="001F735D">
        <w:rPr>
          <w:bCs w:val="0"/>
          <w:color w:val="000000" w:themeColor="text1"/>
        </w:rPr>
        <w:t xml:space="preserve"> entstanden – entworfen und geplant vom Freiburger Architekturbüro Sacker. </w:t>
      </w:r>
      <w:r w:rsidRPr="001F735D">
        <w:rPr>
          <w:bCs w:val="0"/>
          <w:color w:val="000000" w:themeColor="text1"/>
        </w:rPr>
        <w:t xml:space="preserve">Beim Bau </w:t>
      </w:r>
      <w:r w:rsidR="006C3A99" w:rsidRPr="001F735D">
        <w:rPr>
          <w:bCs w:val="0"/>
          <w:color w:val="000000" w:themeColor="text1"/>
        </w:rPr>
        <w:t>kamen ausschließlich</w:t>
      </w:r>
      <w:r w:rsidRPr="001F735D">
        <w:rPr>
          <w:bCs w:val="0"/>
          <w:color w:val="000000" w:themeColor="text1"/>
        </w:rPr>
        <w:t xml:space="preserve"> </w:t>
      </w:r>
      <w:r w:rsidR="00802ADE" w:rsidRPr="001F735D">
        <w:rPr>
          <w:bCs w:val="0"/>
          <w:color w:val="000000" w:themeColor="text1"/>
        </w:rPr>
        <w:t>robuste, wartungsfreie</w:t>
      </w:r>
      <w:r w:rsidRPr="001F735D">
        <w:rPr>
          <w:bCs w:val="0"/>
          <w:color w:val="000000" w:themeColor="text1"/>
        </w:rPr>
        <w:t xml:space="preserve"> Baustoffe </w:t>
      </w:r>
      <w:r w:rsidR="00802ADE" w:rsidRPr="001F735D">
        <w:rPr>
          <w:bCs w:val="0"/>
          <w:color w:val="000000" w:themeColor="text1"/>
        </w:rPr>
        <w:t xml:space="preserve">höchster Qualität </w:t>
      </w:r>
      <w:r w:rsidRPr="001F735D">
        <w:rPr>
          <w:bCs w:val="0"/>
          <w:color w:val="000000" w:themeColor="text1"/>
        </w:rPr>
        <w:t>zum Einsatz.</w:t>
      </w:r>
      <w:r w:rsidR="005749C6" w:rsidRPr="001F735D">
        <w:rPr>
          <w:bCs w:val="0"/>
          <w:color w:val="000000" w:themeColor="text1"/>
        </w:rPr>
        <w:t xml:space="preserve"> </w:t>
      </w:r>
      <w:r w:rsidRPr="001F735D">
        <w:rPr>
          <w:bCs w:val="0"/>
          <w:color w:val="000000" w:themeColor="text1"/>
        </w:rPr>
        <w:t>Diesem Gedanken folgend w</w:t>
      </w:r>
      <w:r w:rsidR="00796885" w:rsidRPr="001F735D">
        <w:rPr>
          <w:bCs w:val="0"/>
          <w:color w:val="000000" w:themeColor="text1"/>
        </w:rPr>
        <w:t>urde</w:t>
      </w:r>
      <w:r w:rsidRPr="001F735D">
        <w:rPr>
          <w:bCs w:val="0"/>
          <w:color w:val="000000" w:themeColor="text1"/>
        </w:rPr>
        <w:t xml:space="preserve"> die vorgehängte hinterlüftete Fassade mit </w:t>
      </w:r>
      <w:r w:rsidR="00DD24F1" w:rsidRPr="001F735D">
        <w:rPr>
          <w:bCs w:val="0"/>
          <w:color w:val="000000" w:themeColor="text1"/>
        </w:rPr>
        <w:t>Tonality-</w:t>
      </w:r>
      <w:r w:rsidRPr="001F735D">
        <w:rPr>
          <w:bCs w:val="0"/>
          <w:color w:val="000000" w:themeColor="text1"/>
        </w:rPr>
        <w:t xml:space="preserve">Keramik von </w:t>
      </w:r>
      <w:r w:rsidR="00DD24F1" w:rsidRPr="001F735D">
        <w:rPr>
          <w:bCs w:val="0"/>
          <w:color w:val="000000" w:themeColor="text1"/>
        </w:rPr>
        <w:t xml:space="preserve">Leipfinger-Bader </w:t>
      </w:r>
      <w:r w:rsidRPr="001F735D">
        <w:rPr>
          <w:bCs w:val="0"/>
          <w:color w:val="000000" w:themeColor="text1"/>
        </w:rPr>
        <w:t xml:space="preserve">realisiert. </w:t>
      </w:r>
      <w:r w:rsidR="00796885" w:rsidRPr="001F735D">
        <w:rPr>
          <w:bCs w:val="0"/>
          <w:color w:val="000000" w:themeColor="text1"/>
        </w:rPr>
        <w:t>Mit</w:t>
      </w:r>
      <w:r w:rsidR="00BA328F" w:rsidRPr="001F735D">
        <w:rPr>
          <w:bCs w:val="0"/>
          <w:color w:val="000000" w:themeColor="text1"/>
        </w:rPr>
        <w:t xml:space="preserve"> ihrer </w:t>
      </w:r>
      <w:r w:rsidR="00343155" w:rsidRPr="001F735D">
        <w:rPr>
          <w:bCs w:val="0"/>
          <w:color w:val="000000" w:themeColor="text1"/>
        </w:rPr>
        <w:t>reliefartigen Oberfläche</w:t>
      </w:r>
      <w:r w:rsidR="00BA328F" w:rsidRPr="001F735D">
        <w:rPr>
          <w:bCs w:val="0"/>
          <w:color w:val="000000" w:themeColor="text1"/>
        </w:rPr>
        <w:t xml:space="preserve"> und der hellen Farbgestaltung </w:t>
      </w:r>
      <w:r w:rsidR="006D0005" w:rsidRPr="001F735D">
        <w:rPr>
          <w:bCs w:val="0"/>
          <w:color w:val="000000" w:themeColor="text1"/>
        </w:rPr>
        <w:t>verleihen</w:t>
      </w:r>
      <w:r w:rsidR="00796885" w:rsidRPr="001F735D">
        <w:rPr>
          <w:bCs w:val="0"/>
          <w:color w:val="000000" w:themeColor="text1"/>
        </w:rPr>
        <w:t xml:space="preserve"> die</w:t>
      </w:r>
      <w:r w:rsidR="00DD24F1" w:rsidRPr="001F735D">
        <w:rPr>
          <w:bCs w:val="0"/>
          <w:color w:val="000000" w:themeColor="text1"/>
        </w:rPr>
        <w:t xml:space="preserve"> keramischen Elemente</w:t>
      </w:r>
      <w:r w:rsidR="00796885" w:rsidRPr="001F735D">
        <w:rPr>
          <w:bCs w:val="0"/>
          <w:color w:val="000000" w:themeColor="text1"/>
        </w:rPr>
        <w:t xml:space="preserve"> </w:t>
      </w:r>
      <w:r w:rsidR="00BA328F" w:rsidRPr="001F735D">
        <w:rPr>
          <w:bCs w:val="0"/>
          <w:color w:val="000000" w:themeColor="text1"/>
        </w:rPr>
        <w:t>den Gebäuden</w:t>
      </w:r>
      <w:r w:rsidR="00096DD4" w:rsidRPr="001F735D">
        <w:rPr>
          <w:bCs w:val="0"/>
          <w:color w:val="000000" w:themeColor="text1"/>
        </w:rPr>
        <w:t xml:space="preserve"> </w:t>
      </w:r>
      <w:r w:rsidR="00BA328F" w:rsidRPr="001F735D">
        <w:rPr>
          <w:bCs w:val="0"/>
          <w:color w:val="000000" w:themeColor="text1"/>
        </w:rPr>
        <w:t xml:space="preserve">einen </w:t>
      </w:r>
      <w:r w:rsidR="00D52B76" w:rsidRPr="001F735D">
        <w:rPr>
          <w:bCs w:val="0"/>
          <w:color w:val="000000" w:themeColor="text1"/>
        </w:rPr>
        <w:t xml:space="preserve">einzigartigen </w:t>
      </w:r>
      <w:r w:rsidR="00BA328F" w:rsidRPr="001F735D">
        <w:rPr>
          <w:bCs w:val="0"/>
          <w:color w:val="000000" w:themeColor="text1"/>
        </w:rPr>
        <w:t xml:space="preserve">Charakter. </w:t>
      </w:r>
      <w:r w:rsidR="00096DD4" w:rsidRPr="001F735D">
        <w:rPr>
          <w:bCs w:val="0"/>
          <w:color w:val="000000" w:themeColor="text1"/>
        </w:rPr>
        <w:t xml:space="preserve">Gleichzeitig </w:t>
      </w:r>
      <w:r w:rsidR="00BA328F" w:rsidRPr="001F735D">
        <w:rPr>
          <w:bCs w:val="0"/>
          <w:color w:val="000000" w:themeColor="text1"/>
        </w:rPr>
        <w:t xml:space="preserve">stellt der Rohstoff Ton eine Verbindung </w:t>
      </w:r>
      <w:r w:rsidR="00E329FC" w:rsidRPr="001F735D">
        <w:rPr>
          <w:bCs w:val="0"/>
          <w:color w:val="000000" w:themeColor="text1"/>
        </w:rPr>
        <w:t xml:space="preserve">und architektonische Kontinuität </w:t>
      </w:r>
      <w:r w:rsidR="00F763AC" w:rsidRPr="001F735D">
        <w:rPr>
          <w:bCs w:val="0"/>
          <w:color w:val="000000" w:themeColor="text1"/>
        </w:rPr>
        <w:t>der Architektur</w:t>
      </w:r>
      <w:r w:rsidR="00BA328F" w:rsidRPr="001F735D">
        <w:rPr>
          <w:bCs w:val="0"/>
          <w:color w:val="000000" w:themeColor="text1"/>
        </w:rPr>
        <w:t xml:space="preserve"> </w:t>
      </w:r>
      <w:r w:rsidR="00096DD4" w:rsidRPr="001F735D">
        <w:rPr>
          <w:bCs w:val="0"/>
          <w:color w:val="000000" w:themeColor="text1"/>
        </w:rPr>
        <w:t xml:space="preserve">in </w:t>
      </w:r>
      <w:r w:rsidR="00BA328F" w:rsidRPr="001F735D">
        <w:rPr>
          <w:bCs w:val="0"/>
          <w:color w:val="000000" w:themeColor="text1"/>
        </w:rPr>
        <w:t>der</w:t>
      </w:r>
      <w:r w:rsidR="00096DD4" w:rsidRPr="001F735D">
        <w:rPr>
          <w:bCs w:val="0"/>
          <w:color w:val="000000" w:themeColor="text1"/>
        </w:rPr>
        <w:t xml:space="preserve"> unmittelbaren</w:t>
      </w:r>
      <w:r w:rsidR="00BA328F" w:rsidRPr="001F735D">
        <w:rPr>
          <w:bCs w:val="0"/>
          <w:color w:val="000000" w:themeColor="text1"/>
        </w:rPr>
        <w:t xml:space="preserve"> Umgebung her</w:t>
      </w:r>
      <w:r w:rsidR="001F3B02" w:rsidRPr="001F735D">
        <w:rPr>
          <w:bCs w:val="0"/>
          <w:color w:val="000000" w:themeColor="text1"/>
        </w:rPr>
        <w:t xml:space="preserve">. </w:t>
      </w:r>
    </w:p>
    <w:p w14:paraId="19876282" w14:textId="77777777" w:rsidR="000728BD" w:rsidRPr="001F735D" w:rsidRDefault="000728BD" w:rsidP="00240AA9">
      <w:pPr>
        <w:pStyle w:val="Textkrper"/>
        <w:spacing w:line="360" w:lineRule="auto"/>
        <w:rPr>
          <w:bCs w:val="0"/>
          <w:color w:val="000000" w:themeColor="text1"/>
        </w:rPr>
      </w:pPr>
    </w:p>
    <w:p w14:paraId="2C2F1EE0" w14:textId="7F410D39" w:rsidR="00B30729" w:rsidRPr="001F735D" w:rsidRDefault="000728BD" w:rsidP="006C3A99">
      <w:pPr>
        <w:pStyle w:val="Textkrper"/>
        <w:spacing w:line="360" w:lineRule="auto"/>
        <w:rPr>
          <w:b w:val="0"/>
          <w:color w:val="000000" w:themeColor="text1"/>
        </w:rPr>
      </w:pPr>
      <w:r w:rsidRPr="001F735D">
        <w:rPr>
          <w:b w:val="0"/>
          <w:color w:val="000000" w:themeColor="text1"/>
        </w:rPr>
        <w:t xml:space="preserve">Vier Mehrfamilienhäuser </w:t>
      </w:r>
      <w:r w:rsidR="00753BD0" w:rsidRPr="001F735D">
        <w:rPr>
          <w:b w:val="0"/>
          <w:color w:val="000000" w:themeColor="text1"/>
        </w:rPr>
        <w:t xml:space="preserve">mit insgesamt 90 Wohnungen </w:t>
      </w:r>
      <w:r w:rsidRPr="001F735D">
        <w:rPr>
          <w:b w:val="0"/>
          <w:color w:val="000000" w:themeColor="text1"/>
        </w:rPr>
        <w:t xml:space="preserve">bilden die neue Wohnbebauung an der Rembrandtstraße in Pforzheim. Sie stellen ein wegweisendes Projekt dar, das den Bedürfnissen einer vielfältigen Gesellschaft gerecht wird. Dabei wurden die Grundrisse mit Blick auf verschiedene Anforderungen gestaltet. </w:t>
      </w:r>
      <w:r w:rsidR="00D82D0C" w:rsidRPr="001F735D">
        <w:rPr>
          <w:b w:val="0"/>
          <w:color w:val="000000" w:themeColor="text1"/>
        </w:rPr>
        <w:t xml:space="preserve">Der Mietwohnungsbau für Senioren, Singles und Kleinfamilien besteht aus praktisch gestalteten 2-Zimmer-Wohnungen mit bis zu 58 Quadratmetern, aber auch größeren Einheiten mit vier und fünf Zimmern. </w:t>
      </w:r>
      <w:r w:rsidRPr="001F735D">
        <w:rPr>
          <w:b w:val="0"/>
          <w:color w:val="000000" w:themeColor="text1"/>
        </w:rPr>
        <w:t xml:space="preserve">Durch diese bewusste Kombination unterschiedlicher Raumangebote entsteht eine sozial durchmischte Nachbarschaft. Familienfreundlichkeit, Barrierefreiheit </w:t>
      </w:r>
      <w:r w:rsidRPr="001F735D">
        <w:rPr>
          <w:b w:val="0"/>
          <w:color w:val="000000" w:themeColor="text1"/>
        </w:rPr>
        <w:lastRenderedPageBreak/>
        <w:t>und generationenübergreifendes Wohnen definier</w:t>
      </w:r>
      <w:r w:rsidR="00D82D0C" w:rsidRPr="001F735D">
        <w:rPr>
          <w:b w:val="0"/>
          <w:color w:val="000000" w:themeColor="text1"/>
        </w:rPr>
        <w:t>t</w:t>
      </w:r>
      <w:r w:rsidRPr="001F735D">
        <w:rPr>
          <w:b w:val="0"/>
          <w:color w:val="000000" w:themeColor="text1"/>
        </w:rPr>
        <w:t>en die Planung des Projekts</w:t>
      </w:r>
      <w:r w:rsidR="00D82D0C" w:rsidRPr="001F735D">
        <w:rPr>
          <w:b w:val="0"/>
          <w:color w:val="000000" w:themeColor="text1"/>
        </w:rPr>
        <w:t>.</w:t>
      </w:r>
    </w:p>
    <w:p w14:paraId="36F08B15" w14:textId="77777777" w:rsidR="00B30729" w:rsidRPr="001F735D" w:rsidRDefault="00B30729" w:rsidP="006C3A99">
      <w:pPr>
        <w:pStyle w:val="Textkrper"/>
        <w:spacing w:line="360" w:lineRule="auto"/>
        <w:rPr>
          <w:b w:val="0"/>
          <w:color w:val="000000" w:themeColor="text1"/>
        </w:rPr>
      </w:pPr>
    </w:p>
    <w:p w14:paraId="6A3AD797" w14:textId="5C5C1E7D" w:rsidR="00D82D0C" w:rsidRPr="001F735D" w:rsidRDefault="00036C9D" w:rsidP="006C3A99">
      <w:pPr>
        <w:pStyle w:val="Textkrper"/>
        <w:spacing w:line="360" w:lineRule="auto"/>
        <w:rPr>
          <w:bCs w:val="0"/>
          <w:color w:val="000000" w:themeColor="text1"/>
        </w:rPr>
      </w:pPr>
      <w:r w:rsidRPr="001F735D">
        <w:rPr>
          <w:bCs w:val="0"/>
          <w:color w:val="000000" w:themeColor="text1"/>
        </w:rPr>
        <w:t>Am Baubestand orientiert</w:t>
      </w:r>
    </w:p>
    <w:p w14:paraId="6E755CAF" w14:textId="1B00FACA" w:rsidR="000728BD" w:rsidRPr="001F735D" w:rsidRDefault="00024D50" w:rsidP="000728BD">
      <w:pPr>
        <w:pStyle w:val="Textkrper"/>
        <w:spacing w:line="360" w:lineRule="auto"/>
        <w:rPr>
          <w:b w:val="0"/>
          <w:color w:val="000000" w:themeColor="text1"/>
        </w:rPr>
      </w:pPr>
      <w:r w:rsidRPr="001F735D">
        <w:rPr>
          <w:b w:val="0"/>
          <w:color w:val="000000" w:themeColor="text1"/>
        </w:rPr>
        <w:t xml:space="preserve">Die vier </w:t>
      </w:r>
      <w:r w:rsidR="000728BD" w:rsidRPr="001F735D">
        <w:rPr>
          <w:b w:val="0"/>
          <w:color w:val="000000" w:themeColor="text1"/>
        </w:rPr>
        <w:t>kompakte</w:t>
      </w:r>
      <w:r w:rsidRPr="001F735D">
        <w:rPr>
          <w:b w:val="0"/>
          <w:color w:val="000000" w:themeColor="text1"/>
        </w:rPr>
        <w:t>n</w:t>
      </w:r>
      <w:r w:rsidR="000728BD" w:rsidRPr="001F735D">
        <w:rPr>
          <w:b w:val="0"/>
          <w:color w:val="000000" w:themeColor="text1"/>
        </w:rPr>
        <w:t xml:space="preserve"> Baukörper w</w:t>
      </w:r>
      <w:r w:rsidRPr="001F735D">
        <w:rPr>
          <w:b w:val="0"/>
          <w:color w:val="000000" w:themeColor="text1"/>
        </w:rPr>
        <w:t>u</w:t>
      </w:r>
      <w:r w:rsidR="000728BD" w:rsidRPr="001F735D">
        <w:rPr>
          <w:b w:val="0"/>
          <w:color w:val="000000" w:themeColor="text1"/>
        </w:rPr>
        <w:t xml:space="preserve">rden so auf dem Grundstück platziert, </w:t>
      </w:r>
      <w:r w:rsidRPr="001F735D">
        <w:rPr>
          <w:b w:val="0"/>
          <w:color w:val="000000" w:themeColor="text1"/>
        </w:rPr>
        <w:t>dass sie sich i</w:t>
      </w:r>
      <w:r w:rsidR="000728BD" w:rsidRPr="001F735D">
        <w:rPr>
          <w:b w:val="0"/>
          <w:color w:val="000000" w:themeColor="text1"/>
        </w:rPr>
        <w:t>n Anordnung und Maßstäblichkeit an der nördlich angrenzenden Bebauung</w:t>
      </w:r>
      <w:r w:rsidRPr="001F735D">
        <w:rPr>
          <w:b w:val="0"/>
          <w:color w:val="000000" w:themeColor="text1"/>
        </w:rPr>
        <w:t xml:space="preserve"> orientieren</w:t>
      </w:r>
      <w:r w:rsidR="001E138E" w:rsidRPr="001F735D">
        <w:rPr>
          <w:b w:val="0"/>
          <w:color w:val="000000" w:themeColor="text1"/>
        </w:rPr>
        <w:t xml:space="preserve"> und sich</w:t>
      </w:r>
      <w:r w:rsidR="00691835" w:rsidRPr="001F735D">
        <w:rPr>
          <w:b w:val="0"/>
          <w:color w:val="000000" w:themeColor="text1"/>
        </w:rPr>
        <w:t xml:space="preserve"> nahtlos</w:t>
      </w:r>
      <w:r w:rsidR="000728BD" w:rsidRPr="001F735D">
        <w:rPr>
          <w:b w:val="0"/>
          <w:color w:val="000000" w:themeColor="text1"/>
        </w:rPr>
        <w:t xml:space="preserve"> in den Bestand ein</w:t>
      </w:r>
      <w:r w:rsidR="001E138E" w:rsidRPr="001F735D">
        <w:rPr>
          <w:b w:val="0"/>
          <w:color w:val="000000" w:themeColor="text1"/>
        </w:rPr>
        <w:t>fügen</w:t>
      </w:r>
      <w:r w:rsidR="000728BD" w:rsidRPr="001F735D">
        <w:rPr>
          <w:b w:val="0"/>
          <w:color w:val="000000" w:themeColor="text1"/>
        </w:rPr>
        <w:t xml:space="preserve">. </w:t>
      </w:r>
      <w:r w:rsidR="00691835" w:rsidRPr="001F735D">
        <w:rPr>
          <w:b w:val="0"/>
          <w:color w:val="000000" w:themeColor="text1"/>
        </w:rPr>
        <w:t xml:space="preserve">Jede Wohnung ist besonnt und ermöglicht einen Blick </w:t>
      </w:r>
      <w:r w:rsidR="000728BD" w:rsidRPr="001F735D">
        <w:rPr>
          <w:b w:val="0"/>
          <w:color w:val="000000" w:themeColor="text1"/>
        </w:rPr>
        <w:t>in Richtung der Pforzheimer Innenstadt</w:t>
      </w:r>
      <w:r w:rsidR="00691835" w:rsidRPr="001F735D">
        <w:rPr>
          <w:b w:val="0"/>
          <w:color w:val="000000" w:themeColor="text1"/>
        </w:rPr>
        <w:t xml:space="preserve">. </w:t>
      </w:r>
      <w:r w:rsidR="001E138E" w:rsidRPr="001F735D">
        <w:rPr>
          <w:b w:val="0"/>
          <w:color w:val="000000" w:themeColor="text1"/>
        </w:rPr>
        <w:t>Das</w:t>
      </w:r>
      <w:r w:rsidR="000728BD" w:rsidRPr="001F735D">
        <w:rPr>
          <w:b w:val="0"/>
          <w:color w:val="000000" w:themeColor="text1"/>
        </w:rPr>
        <w:t xml:space="preserve"> innenliegende</w:t>
      </w:r>
      <w:r w:rsidR="001E138E" w:rsidRPr="001F735D">
        <w:rPr>
          <w:b w:val="0"/>
          <w:color w:val="000000" w:themeColor="text1"/>
        </w:rPr>
        <w:t>, helle</w:t>
      </w:r>
      <w:r w:rsidR="000728BD" w:rsidRPr="001F735D">
        <w:rPr>
          <w:b w:val="0"/>
          <w:color w:val="000000" w:themeColor="text1"/>
        </w:rPr>
        <w:t xml:space="preserve"> Treppenhaus erschließt jeweils bis zu sechs Wohnungen. Blickbeziehungen über die Geschosse fördern eine nachbarschaftliche Hausgemeinschaft und schaffen einen großzügigen Raumeindruck. Die Wohn-Ess-Bereiche der Wohnungen befinden sich an den Gebäudeecken. Eine Loggia gliedert den Innenraum und schafft diagonale Blickachsen ins Freie. Die großen Bäder liegen an der Fassade.</w:t>
      </w:r>
    </w:p>
    <w:p w14:paraId="06444D18" w14:textId="77777777" w:rsidR="000728BD" w:rsidRPr="001F735D" w:rsidRDefault="000728BD" w:rsidP="006C3A99">
      <w:pPr>
        <w:pStyle w:val="Textkrper"/>
        <w:spacing w:line="360" w:lineRule="auto"/>
        <w:rPr>
          <w:b w:val="0"/>
          <w:color w:val="000000" w:themeColor="text1"/>
        </w:rPr>
      </w:pPr>
    </w:p>
    <w:p w14:paraId="3BB250E2" w14:textId="5FF93297" w:rsidR="00B30729" w:rsidRPr="001F735D" w:rsidRDefault="0091409A" w:rsidP="006C3A99">
      <w:pPr>
        <w:pStyle w:val="Textkrper"/>
        <w:spacing w:line="360" w:lineRule="auto"/>
        <w:rPr>
          <w:bCs w:val="0"/>
          <w:color w:val="000000" w:themeColor="text1"/>
        </w:rPr>
      </w:pPr>
      <w:r w:rsidRPr="001F735D">
        <w:rPr>
          <w:bCs w:val="0"/>
          <w:color w:val="000000" w:themeColor="text1"/>
        </w:rPr>
        <w:t xml:space="preserve">Inmitten von </w:t>
      </w:r>
      <w:r w:rsidR="00DD0F23" w:rsidRPr="001F735D">
        <w:rPr>
          <w:bCs w:val="0"/>
          <w:color w:val="000000" w:themeColor="text1"/>
        </w:rPr>
        <w:t>Grün</w:t>
      </w:r>
    </w:p>
    <w:p w14:paraId="66E595A9" w14:textId="40153CF0" w:rsidR="006C3A99" w:rsidRPr="001F735D" w:rsidRDefault="00797A30" w:rsidP="006C3A99">
      <w:pPr>
        <w:pStyle w:val="Textkrper"/>
        <w:spacing w:line="360" w:lineRule="auto"/>
        <w:rPr>
          <w:bCs w:val="0"/>
          <w:color w:val="000000" w:themeColor="text1"/>
        </w:rPr>
      </w:pPr>
      <w:r w:rsidRPr="001F735D">
        <w:rPr>
          <w:b w:val="0"/>
          <w:color w:val="000000" w:themeColor="text1"/>
        </w:rPr>
        <w:t xml:space="preserve">Besonderes Augenmerk lag auch auf der Gestaltung der Freiflächen, um ein lebenswertes Umfeld zu schaffen. </w:t>
      </w:r>
      <w:r w:rsidR="00186089" w:rsidRPr="001F735D">
        <w:rPr>
          <w:b w:val="0"/>
          <w:color w:val="000000" w:themeColor="text1"/>
        </w:rPr>
        <w:t>In diesem Kontext</w:t>
      </w:r>
      <w:r w:rsidR="006C3A99" w:rsidRPr="001F735D">
        <w:rPr>
          <w:b w:val="0"/>
          <w:color w:val="000000" w:themeColor="text1"/>
        </w:rPr>
        <w:t xml:space="preserve"> </w:t>
      </w:r>
      <w:r w:rsidR="00186089" w:rsidRPr="001F735D">
        <w:rPr>
          <w:b w:val="0"/>
          <w:color w:val="000000" w:themeColor="text1"/>
        </w:rPr>
        <w:t>griffen die Planer</w:t>
      </w:r>
      <w:r w:rsidR="006C3A99" w:rsidRPr="001F735D">
        <w:rPr>
          <w:b w:val="0"/>
          <w:color w:val="000000" w:themeColor="text1"/>
        </w:rPr>
        <w:t xml:space="preserve"> </w:t>
      </w:r>
      <w:r w:rsidR="00186089" w:rsidRPr="001F735D">
        <w:rPr>
          <w:b w:val="0"/>
          <w:color w:val="000000" w:themeColor="text1"/>
        </w:rPr>
        <w:t xml:space="preserve">das </w:t>
      </w:r>
      <w:r w:rsidR="006C3A99" w:rsidRPr="001F735D">
        <w:rPr>
          <w:b w:val="0"/>
          <w:color w:val="000000" w:themeColor="text1"/>
        </w:rPr>
        <w:t xml:space="preserve">Thema der angrenzenden Streuobstwiesen auf. </w:t>
      </w:r>
      <w:r w:rsidR="00AC7A3B" w:rsidRPr="001F735D">
        <w:rPr>
          <w:b w:val="0"/>
          <w:color w:val="000000" w:themeColor="text1"/>
        </w:rPr>
        <w:t xml:space="preserve">Die </w:t>
      </w:r>
      <w:r w:rsidR="000F6B70" w:rsidRPr="001F735D">
        <w:rPr>
          <w:b w:val="0"/>
          <w:color w:val="000000" w:themeColor="text1"/>
        </w:rPr>
        <w:t>Architektur</w:t>
      </w:r>
      <w:r w:rsidR="00AC7A3B" w:rsidRPr="001F735D">
        <w:rPr>
          <w:b w:val="0"/>
          <w:color w:val="000000" w:themeColor="text1"/>
        </w:rPr>
        <w:t xml:space="preserve"> wurde </w:t>
      </w:r>
      <w:r w:rsidR="00024D50" w:rsidRPr="001F735D">
        <w:rPr>
          <w:b w:val="0"/>
          <w:color w:val="000000" w:themeColor="text1"/>
        </w:rPr>
        <w:t>so g</w:t>
      </w:r>
      <w:r w:rsidR="000F6B70" w:rsidRPr="001F735D">
        <w:rPr>
          <w:b w:val="0"/>
          <w:color w:val="000000" w:themeColor="text1"/>
        </w:rPr>
        <w:t>estaltet</w:t>
      </w:r>
      <w:r w:rsidR="00024D50" w:rsidRPr="001F735D">
        <w:rPr>
          <w:b w:val="0"/>
          <w:color w:val="000000" w:themeColor="text1"/>
        </w:rPr>
        <w:t xml:space="preserve">, dass großzügige, naturnahe Freiräume zwischen den Gebäuden </w:t>
      </w:r>
      <w:r w:rsidR="00AC7A3B" w:rsidRPr="001F735D">
        <w:rPr>
          <w:b w:val="0"/>
          <w:color w:val="000000" w:themeColor="text1"/>
        </w:rPr>
        <w:t>entstehen</w:t>
      </w:r>
      <w:r w:rsidR="00024D50" w:rsidRPr="001F735D">
        <w:rPr>
          <w:b w:val="0"/>
          <w:color w:val="000000" w:themeColor="text1"/>
        </w:rPr>
        <w:t xml:space="preserve">. </w:t>
      </w:r>
      <w:r w:rsidR="006C3A99" w:rsidRPr="001F735D">
        <w:rPr>
          <w:b w:val="0"/>
          <w:color w:val="000000" w:themeColor="text1"/>
        </w:rPr>
        <w:t>Jeder Zwischenraum w</w:t>
      </w:r>
      <w:r w:rsidR="000C308F" w:rsidRPr="001F735D">
        <w:rPr>
          <w:b w:val="0"/>
          <w:color w:val="000000" w:themeColor="text1"/>
        </w:rPr>
        <w:t>u</w:t>
      </w:r>
      <w:r w:rsidR="006C3A99" w:rsidRPr="001F735D">
        <w:rPr>
          <w:b w:val="0"/>
          <w:color w:val="000000" w:themeColor="text1"/>
        </w:rPr>
        <w:t>rd</w:t>
      </w:r>
      <w:r w:rsidR="000C308F" w:rsidRPr="001F735D">
        <w:rPr>
          <w:b w:val="0"/>
          <w:color w:val="000000" w:themeColor="text1"/>
        </w:rPr>
        <w:t>e dabei</w:t>
      </w:r>
      <w:r w:rsidR="006C3A99" w:rsidRPr="001F735D">
        <w:rPr>
          <w:b w:val="0"/>
          <w:color w:val="000000" w:themeColor="text1"/>
        </w:rPr>
        <w:t xml:space="preserve"> mit </w:t>
      </w:r>
      <w:r w:rsidR="000C308F" w:rsidRPr="001F735D">
        <w:rPr>
          <w:b w:val="0"/>
          <w:color w:val="000000" w:themeColor="text1"/>
        </w:rPr>
        <w:t>verschiedenen</w:t>
      </w:r>
      <w:r w:rsidR="006C3A99" w:rsidRPr="001F735D">
        <w:rPr>
          <w:b w:val="0"/>
          <w:color w:val="000000" w:themeColor="text1"/>
        </w:rPr>
        <w:t xml:space="preserve"> </w:t>
      </w:r>
      <w:r w:rsidR="001A0D8C" w:rsidRPr="001F735D">
        <w:rPr>
          <w:b w:val="0"/>
          <w:color w:val="000000" w:themeColor="text1"/>
        </w:rPr>
        <w:t xml:space="preserve">Bäumen und Pflanzen </w:t>
      </w:r>
      <w:r w:rsidR="006C3A99" w:rsidRPr="001F735D">
        <w:rPr>
          <w:b w:val="0"/>
          <w:color w:val="000000" w:themeColor="text1"/>
        </w:rPr>
        <w:t>be</w:t>
      </w:r>
      <w:r w:rsidR="00DD0F23" w:rsidRPr="001F735D">
        <w:rPr>
          <w:b w:val="0"/>
          <w:color w:val="000000" w:themeColor="text1"/>
        </w:rPr>
        <w:t>grünt</w:t>
      </w:r>
      <w:r w:rsidR="006C3A99" w:rsidRPr="001F735D">
        <w:rPr>
          <w:b w:val="0"/>
          <w:color w:val="000000" w:themeColor="text1"/>
        </w:rPr>
        <w:t xml:space="preserve"> und erhält so seinen eigenen Charakter. Der mittlere Hof </w:t>
      </w:r>
      <w:r w:rsidR="00186089" w:rsidRPr="001F735D">
        <w:rPr>
          <w:b w:val="0"/>
          <w:color w:val="000000" w:themeColor="text1"/>
        </w:rPr>
        <w:t>fungiert als</w:t>
      </w:r>
      <w:r w:rsidR="006C3A99" w:rsidRPr="001F735D">
        <w:rPr>
          <w:b w:val="0"/>
          <w:color w:val="000000" w:themeColor="text1"/>
        </w:rPr>
        <w:t xml:space="preserve"> Quartiersplatz </w:t>
      </w:r>
      <w:r w:rsidR="00186089" w:rsidRPr="001F735D">
        <w:rPr>
          <w:b w:val="0"/>
          <w:color w:val="000000" w:themeColor="text1"/>
        </w:rPr>
        <w:t>und bietet auch</w:t>
      </w:r>
      <w:r w:rsidR="006C3A99" w:rsidRPr="001F735D">
        <w:rPr>
          <w:b w:val="0"/>
          <w:color w:val="000000" w:themeColor="text1"/>
        </w:rPr>
        <w:t xml:space="preserve"> Spielmöglichkeiten für Kinder. Die privaten Freibereiche </w:t>
      </w:r>
      <w:r w:rsidR="00186089" w:rsidRPr="001F735D">
        <w:rPr>
          <w:b w:val="0"/>
          <w:color w:val="000000" w:themeColor="text1"/>
        </w:rPr>
        <w:t>wurden</w:t>
      </w:r>
      <w:r w:rsidR="006C3A99" w:rsidRPr="001F735D">
        <w:rPr>
          <w:b w:val="0"/>
          <w:color w:val="000000" w:themeColor="text1"/>
        </w:rPr>
        <w:t xml:space="preserve"> mit niedrigen Mauern abgegrenzt</w:t>
      </w:r>
      <w:r w:rsidR="00186089" w:rsidRPr="001F735D">
        <w:rPr>
          <w:b w:val="0"/>
          <w:color w:val="000000" w:themeColor="text1"/>
        </w:rPr>
        <w:t xml:space="preserve">. Diese </w:t>
      </w:r>
      <w:r w:rsidR="00584F0E" w:rsidRPr="001F735D">
        <w:rPr>
          <w:b w:val="0"/>
          <w:color w:val="000000" w:themeColor="text1"/>
        </w:rPr>
        <w:t xml:space="preserve">bilden </w:t>
      </w:r>
      <w:r w:rsidR="006C3A99" w:rsidRPr="001F735D">
        <w:rPr>
          <w:b w:val="0"/>
          <w:color w:val="000000" w:themeColor="text1"/>
        </w:rPr>
        <w:t xml:space="preserve">einen Kontrast zur </w:t>
      </w:r>
      <w:r w:rsidR="000F6B70" w:rsidRPr="001F735D">
        <w:rPr>
          <w:b w:val="0"/>
          <w:color w:val="000000" w:themeColor="text1"/>
        </w:rPr>
        <w:t xml:space="preserve">umliegenden </w:t>
      </w:r>
      <w:r w:rsidR="006C3A99" w:rsidRPr="001F735D">
        <w:rPr>
          <w:b w:val="0"/>
          <w:color w:val="000000" w:themeColor="text1"/>
        </w:rPr>
        <w:t xml:space="preserve">weichen, fließenden Landschaft. </w:t>
      </w:r>
    </w:p>
    <w:p w14:paraId="4C77116E" w14:textId="77777777" w:rsidR="006C3A99" w:rsidRPr="001F735D" w:rsidRDefault="006C3A99" w:rsidP="00D56268">
      <w:pPr>
        <w:pStyle w:val="Textkrper"/>
        <w:spacing w:line="360" w:lineRule="auto"/>
        <w:rPr>
          <w:b w:val="0"/>
          <w:color w:val="000000" w:themeColor="text1"/>
        </w:rPr>
      </w:pPr>
    </w:p>
    <w:p w14:paraId="7132905B" w14:textId="5EEC75BD" w:rsidR="006C3A99" w:rsidRPr="001F735D" w:rsidRDefault="00116E22" w:rsidP="00D56268">
      <w:pPr>
        <w:pStyle w:val="Textkrper"/>
        <w:spacing w:line="360" w:lineRule="auto"/>
        <w:rPr>
          <w:bCs w:val="0"/>
          <w:color w:val="000000" w:themeColor="text1"/>
        </w:rPr>
      </w:pPr>
      <w:r w:rsidRPr="001F735D">
        <w:rPr>
          <w:bCs w:val="0"/>
          <w:color w:val="000000" w:themeColor="text1"/>
        </w:rPr>
        <w:t xml:space="preserve">Profilierter </w:t>
      </w:r>
      <w:r w:rsidR="00790AD9" w:rsidRPr="001F735D">
        <w:rPr>
          <w:bCs w:val="0"/>
          <w:color w:val="000000" w:themeColor="text1"/>
        </w:rPr>
        <w:t>Hingucker</w:t>
      </w:r>
    </w:p>
    <w:p w14:paraId="0BF0D1C4" w14:textId="2940BBFF" w:rsidR="00046040" w:rsidRPr="001F735D" w:rsidRDefault="00262387" w:rsidP="00D56268">
      <w:pPr>
        <w:pStyle w:val="Textkrper"/>
        <w:spacing w:line="360" w:lineRule="auto"/>
        <w:rPr>
          <w:b w:val="0"/>
          <w:bCs w:val="0"/>
        </w:rPr>
      </w:pPr>
      <w:r w:rsidRPr="001F735D">
        <w:rPr>
          <w:b w:val="0"/>
          <w:color w:val="000000" w:themeColor="text1"/>
        </w:rPr>
        <w:t xml:space="preserve">Um die naturnahe Umgebung </w:t>
      </w:r>
      <w:r w:rsidR="007E4B46" w:rsidRPr="001F735D">
        <w:rPr>
          <w:b w:val="0"/>
          <w:color w:val="000000" w:themeColor="text1"/>
        </w:rPr>
        <w:t xml:space="preserve">und die Klinkerfassaden des angrenzenden Bestandes </w:t>
      </w:r>
      <w:r w:rsidRPr="001F735D">
        <w:rPr>
          <w:b w:val="0"/>
          <w:color w:val="000000" w:themeColor="text1"/>
        </w:rPr>
        <w:t xml:space="preserve">optimal zu begleiten, fiel die Wahl auch bei der Fassadengestaltung auf ein reines Naturprodukt aus Ton. </w:t>
      </w:r>
      <w:r w:rsidR="00D57550" w:rsidRPr="001F735D">
        <w:rPr>
          <w:b w:val="0"/>
          <w:color w:val="000000" w:themeColor="text1"/>
        </w:rPr>
        <w:t xml:space="preserve">Die vorgehängte hinterlüftete Tonality-Fassade </w:t>
      </w:r>
      <w:r w:rsidR="00024EE5" w:rsidRPr="001F735D">
        <w:rPr>
          <w:b w:val="0"/>
          <w:color w:val="000000" w:themeColor="text1"/>
        </w:rPr>
        <w:t xml:space="preserve">(VHF) </w:t>
      </w:r>
      <w:r w:rsidR="00D57550" w:rsidRPr="001F735D">
        <w:rPr>
          <w:b w:val="0"/>
          <w:color w:val="000000" w:themeColor="text1"/>
        </w:rPr>
        <w:t>von Leipfinger</w:t>
      </w:r>
      <w:r w:rsidR="00584F0E" w:rsidRPr="001F735D">
        <w:rPr>
          <w:b w:val="0"/>
          <w:color w:val="000000" w:themeColor="text1"/>
        </w:rPr>
        <w:t>-</w:t>
      </w:r>
      <w:r w:rsidR="00D57550" w:rsidRPr="001F735D">
        <w:rPr>
          <w:b w:val="0"/>
          <w:color w:val="000000" w:themeColor="text1"/>
        </w:rPr>
        <w:t xml:space="preserve">Bader </w:t>
      </w:r>
      <w:r w:rsidR="00D57550" w:rsidRPr="001F735D">
        <w:rPr>
          <w:b w:val="0"/>
          <w:color w:val="000000" w:themeColor="text1"/>
        </w:rPr>
        <w:lastRenderedPageBreak/>
        <w:t xml:space="preserve">besteht dabei im sichtbaren Bereich aus hochwertigen Keramikelementen </w:t>
      </w:r>
      <w:r w:rsidR="00343155" w:rsidRPr="001F735D">
        <w:rPr>
          <w:b w:val="0"/>
          <w:color w:val="000000" w:themeColor="text1"/>
        </w:rPr>
        <w:t xml:space="preserve">mit </w:t>
      </w:r>
      <w:r w:rsidR="00F46C8E" w:rsidRPr="001F735D">
        <w:rPr>
          <w:b w:val="0"/>
          <w:color w:val="000000" w:themeColor="text1"/>
        </w:rPr>
        <w:t>Reliefoberfläche</w:t>
      </w:r>
      <w:r w:rsidR="00F81A03" w:rsidRPr="001F735D">
        <w:rPr>
          <w:b w:val="0"/>
          <w:color w:val="000000" w:themeColor="text1"/>
        </w:rPr>
        <w:t xml:space="preserve">, von denen einzelne Abschnitte zusätzlich gerillt sind. </w:t>
      </w:r>
      <w:r w:rsidR="00805C03" w:rsidRPr="001F735D">
        <w:rPr>
          <w:b w:val="0"/>
          <w:color w:val="000000" w:themeColor="text1"/>
        </w:rPr>
        <w:t xml:space="preserve">Sie wurden </w:t>
      </w:r>
      <w:r w:rsidR="00F46C8E" w:rsidRPr="001F735D">
        <w:rPr>
          <w:b w:val="0"/>
          <w:color w:val="000000" w:themeColor="text1"/>
        </w:rPr>
        <w:t xml:space="preserve">eigens </w:t>
      </w:r>
      <w:r w:rsidR="00805C03" w:rsidRPr="001F735D">
        <w:rPr>
          <w:b w:val="0"/>
          <w:color w:val="000000" w:themeColor="text1"/>
        </w:rPr>
        <w:t xml:space="preserve">für dieses Projekt </w:t>
      </w:r>
      <w:r w:rsidR="00373F29" w:rsidRPr="001F735D">
        <w:rPr>
          <w:b w:val="0"/>
          <w:color w:val="000000" w:themeColor="text1"/>
        </w:rPr>
        <w:t>in den</w:t>
      </w:r>
      <w:r w:rsidR="00805C03" w:rsidRPr="001F735D">
        <w:rPr>
          <w:b w:val="0"/>
          <w:color w:val="000000" w:themeColor="text1"/>
        </w:rPr>
        <w:t xml:space="preserve"> </w:t>
      </w:r>
      <w:r w:rsidR="00373F29" w:rsidRPr="001F735D">
        <w:rPr>
          <w:b w:val="0"/>
          <w:color w:val="000000" w:themeColor="text1"/>
        </w:rPr>
        <w:t xml:space="preserve">Breiten 340, 370 und 400 Millimeter und mit </w:t>
      </w:r>
      <w:r w:rsidR="00C46ECC" w:rsidRPr="001F735D">
        <w:rPr>
          <w:b w:val="0"/>
          <w:color w:val="000000" w:themeColor="text1"/>
        </w:rPr>
        <w:t xml:space="preserve">Längen </w:t>
      </w:r>
      <w:r w:rsidR="00373F29" w:rsidRPr="001F735D">
        <w:rPr>
          <w:b w:val="0"/>
          <w:color w:val="000000" w:themeColor="text1"/>
        </w:rPr>
        <w:t xml:space="preserve">bis zu </w:t>
      </w:r>
      <w:r w:rsidR="00C46ECC" w:rsidRPr="001F735D">
        <w:rPr>
          <w:b w:val="0"/>
          <w:color w:val="000000" w:themeColor="text1"/>
        </w:rPr>
        <w:t>1.600 Millimeter</w:t>
      </w:r>
      <w:r w:rsidR="00373F29" w:rsidRPr="001F735D">
        <w:rPr>
          <w:b w:val="0"/>
          <w:color w:val="000000" w:themeColor="text1"/>
        </w:rPr>
        <w:t xml:space="preserve">n </w:t>
      </w:r>
      <w:r w:rsidR="00805C03" w:rsidRPr="001F735D">
        <w:rPr>
          <w:b w:val="0"/>
          <w:color w:val="000000" w:themeColor="text1"/>
        </w:rPr>
        <w:t>angefertigt.</w:t>
      </w:r>
      <w:r w:rsidR="00D57550" w:rsidRPr="001F735D">
        <w:rPr>
          <w:b w:val="0"/>
          <w:color w:val="000000" w:themeColor="text1"/>
        </w:rPr>
        <w:t xml:space="preserve"> Die Profilierung lockert die Fassade angenehm auf und verleiht ihr eine Lebendigkeit, die das </w:t>
      </w:r>
      <w:r w:rsidR="00A773CF" w:rsidRPr="001F735D">
        <w:rPr>
          <w:b w:val="0"/>
          <w:color w:val="000000" w:themeColor="text1"/>
        </w:rPr>
        <w:t>bunte</w:t>
      </w:r>
      <w:r w:rsidR="00D57550" w:rsidRPr="001F735D">
        <w:rPr>
          <w:b w:val="0"/>
          <w:color w:val="000000" w:themeColor="text1"/>
        </w:rPr>
        <w:t xml:space="preserve"> Leben in den Wohnhäusern widerspiegelt. </w:t>
      </w:r>
      <w:r w:rsidR="00145B0A" w:rsidRPr="001F735D">
        <w:rPr>
          <w:b w:val="0"/>
          <w:color w:val="000000" w:themeColor="text1"/>
        </w:rPr>
        <w:t>Die Farbgebung „</w:t>
      </w:r>
      <w:r w:rsidR="00E6193E" w:rsidRPr="001F735D">
        <w:rPr>
          <w:b w:val="0"/>
          <w:color w:val="000000" w:themeColor="text1"/>
        </w:rPr>
        <w:t>Creme hell</w:t>
      </w:r>
      <w:r w:rsidR="00145B0A" w:rsidRPr="001F735D">
        <w:rPr>
          <w:b w:val="0"/>
          <w:color w:val="000000" w:themeColor="text1"/>
        </w:rPr>
        <w:t xml:space="preserve">“ </w:t>
      </w:r>
      <w:r w:rsidR="00805C03" w:rsidRPr="001F735D">
        <w:rPr>
          <w:b w:val="0"/>
          <w:color w:val="000000" w:themeColor="text1"/>
        </w:rPr>
        <w:t xml:space="preserve">wirkt dabei besonders einladend, hell, optimistisch und unaufdringlich. </w:t>
      </w:r>
      <w:r w:rsidR="00802CCE" w:rsidRPr="001F735D">
        <w:rPr>
          <w:b w:val="0"/>
          <w:color w:val="000000" w:themeColor="text1"/>
        </w:rPr>
        <w:t xml:space="preserve">Die hochwertige Gebäudehülle stellt </w:t>
      </w:r>
      <w:r w:rsidR="00805C03" w:rsidRPr="001F735D">
        <w:rPr>
          <w:b w:val="0"/>
          <w:color w:val="000000" w:themeColor="text1"/>
        </w:rPr>
        <w:t xml:space="preserve">damit </w:t>
      </w:r>
      <w:r w:rsidR="00802CCE" w:rsidRPr="001F735D">
        <w:rPr>
          <w:b w:val="0"/>
          <w:color w:val="000000" w:themeColor="text1"/>
        </w:rPr>
        <w:t xml:space="preserve">nicht nur einen optischen Hingucker </w:t>
      </w:r>
      <w:r w:rsidR="004B0620" w:rsidRPr="001F735D">
        <w:rPr>
          <w:b w:val="0"/>
          <w:color w:val="000000" w:themeColor="text1"/>
        </w:rPr>
        <w:t xml:space="preserve">mit hoher ökologischer Qualität </w:t>
      </w:r>
      <w:r w:rsidR="00802CCE" w:rsidRPr="001F735D">
        <w:rPr>
          <w:b w:val="0"/>
          <w:color w:val="000000" w:themeColor="text1"/>
        </w:rPr>
        <w:t xml:space="preserve">dar, sondern trägt zugleich zur langfristigen Ausrichtung der Wohnkomplexe bei. </w:t>
      </w:r>
      <w:r w:rsidR="002610AD" w:rsidRPr="001F735D">
        <w:rPr>
          <w:b w:val="0"/>
          <w:color w:val="000000" w:themeColor="text1"/>
        </w:rPr>
        <w:t xml:space="preserve">Aufgrund der hohen Temperaturen beim Brennvorgang sind die </w:t>
      </w:r>
      <w:r w:rsidR="000F6B70" w:rsidRPr="001F735D">
        <w:rPr>
          <w:b w:val="0"/>
          <w:color w:val="000000" w:themeColor="text1"/>
        </w:rPr>
        <w:t>Keramike</w:t>
      </w:r>
      <w:r w:rsidR="002610AD" w:rsidRPr="001F735D">
        <w:rPr>
          <w:b w:val="0"/>
          <w:color w:val="000000" w:themeColor="text1"/>
        </w:rPr>
        <w:t>lemente besonders langlebig. So sind sie</w:t>
      </w:r>
      <w:r w:rsidR="00046980" w:rsidRPr="001F735D">
        <w:rPr>
          <w:b w:val="0"/>
          <w:color w:val="000000" w:themeColor="text1"/>
        </w:rPr>
        <w:t xml:space="preserve"> zuverlässig UV-beständig</w:t>
      </w:r>
      <w:r w:rsidR="005738D2" w:rsidRPr="001F735D">
        <w:rPr>
          <w:b w:val="0"/>
          <w:color w:val="000000" w:themeColor="text1"/>
        </w:rPr>
        <w:t xml:space="preserve">, </w:t>
      </w:r>
      <w:r w:rsidR="00046980" w:rsidRPr="001F735D">
        <w:rPr>
          <w:b w:val="0"/>
          <w:color w:val="000000" w:themeColor="text1"/>
        </w:rPr>
        <w:t>weisen eine hohe Kratz- und Stoßfestigkeit auf</w:t>
      </w:r>
      <w:r w:rsidR="005738D2" w:rsidRPr="001F735D">
        <w:rPr>
          <w:b w:val="0"/>
          <w:color w:val="000000" w:themeColor="text1"/>
        </w:rPr>
        <w:t xml:space="preserve"> und sind ein Gebäudeleben lang farbecht. </w:t>
      </w:r>
      <w:r w:rsidR="00046980" w:rsidRPr="001F735D">
        <w:rPr>
          <w:b w:val="0"/>
          <w:color w:val="000000" w:themeColor="text1"/>
        </w:rPr>
        <w:t>Der integrierte Graffitischutz muss niemals erneuert werden, da er durch den Produktionsprozess erzeugt und nicht aufgetragen wird.</w:t>
      </w:r>
      <w:r w:rsidR="00094F23" w:rsidRPr="001F735D">
        <w:rPr>
          <w:b w:val="0"/>
          <w:color w:val="000000" w:themeColor="text1"/>
        </w:rPr>
        <w:t xml:space="preserve"> </w:t>
      </w:r>
      <w:r w:rsidR="005738D2" w:rsidRPr="001F735D">
        <w:rPr>
          <w:b w:val="0"/>
          <w:bCs w:val="0"/>
        </w:rPr>
        <w:t>Weil die High-End-Keramik wenig Wasser aufnimmt,</w:t>
      </w:r>
      <w:r w:rsidR="00F775B4" w:rsidRPr="001F735D">
        <w:rPr>
          <w:b w:val="0"/>
          <w:bCs w:val="0"/>
        </w:rPr>
        <w:t xml:space="preserve"> reduzier</w:t>
      </w:r>
      <w:r w:rsidR="005738D2" w:rsidRPr="001F735D">
        <w:rPr>
          <w:b w:val="0"/>
          <w:bCs w:val="0"/>
        </w:rPr>
        <w:t>t</w:t>
      </w:r>
      <w:r w:rsidR="00F775B4" w:rsidRPr="001F735D">
        <w:rPr>
          <w:b w:val="0"/>
          <w:bCs w:val="0"/>
        </w:rPr>
        <w:t xml:space="preserve"> </w:t>
      </w:r>
      <w:r w:rsidR="005738D2" w:rsidRPr="001F735D">
        <w:rPr>
          <w:b w:val="0"/>
          <w:bCs w:val="0"/>
        </w:rPr>
        <w:t>sich auch die</w:t>
      </w:r>
      <w:r w:rsidR="00F775B4" w:rsidRPr="001F735D">
        <w:rPr>
          <w:b w:val="0"/>
          <w:bCs w:val="0"/>
        </w:rPr>
        <w:t xml:space="preserve"> Verschmutzung durch Moos und Algen. </w:t>
      </w:r>
      <w:r w:rsidR="005738D2" w:rsidRPr="001F735D">
        <w:rPr>
          <w:b w:val="0"/>
          <w:bCs w:val="0"/>
        </w:rPr>
        <w:t xml:space="preserve">Im Vergleich zu vielen anderen Außenwandbekleidungen – beispielsweise mehrschichtige und verklebte Fassadensysteme – ist die Tonality-Keramik überdies sortenrein rückbaubar und in gleicher Funktion und Qualität wieder verwendbar. Damit sorgt sie für ressourcenschonendes und nachhaltiges Bauen. </w:t>
      </w:r>
      <w:r w:rsidR="00F775B4" w:rsidRPr="001F735D">
        <w:rPr>
          <w:b w:val="0"/>
          <w:color w:val="000000" w:themeColor="text1"/>
        </w:rPr>
        <w:t xml:space="preserve">Weiterer Vorteil: Die </w:t>
      </w:r>
      <w:r w:rsidR="001055EB" w:rsidRPr="001F735D">
        <w:rPr>
          <w:b w:val="0"/>
          <w:bCs w:val="0"/>
        </w:rPr>
        <w:t xml:space="preserve">Keramikelemente </w:t>
      </w:r>
      <w:r w:rsidR="00F775B4" w:rsidRPr="001F735D">
        <w:rPr>
          <w:b w:val="0"/>
          <w:bCs w:val="0"/>
        </w:rPr>
        <w:t xml:space="preserve">werden </w:t>
      </w:r>
      <w:r w:rsidR="001055EB" w:rsidRPr="001F735D">
        <w:rPr>
          <w:b w:val="0"/>
          <w:bCs w:val="0"/>
        </w:rPr>
        <w:t xml:space="preserve">als nicht brennbar in die Baustoffklasse A1 nach EN 13501-1 eingestuft. Ein </w:t>
      </w:r>
      <w:r w:rsidR="00885798" w:rsidRPr="001F735D">
        <w:rPr>
          <w:b w:val="0"/>
          <w:bCs w:val="0"/>
        </w:rPr>
        <w:t>wichtiger</w:t>
      </w:r>
      <w:r w:rsidR="001055EB" w:rsidRPr="001F735D">
        <w:rPr>
          <w:b w:val="0"/>
          <w:bCs w:val="0"/>
        </w:rPr>
        <w:t xml:space="preserve"> </w:t>
      </w:r>
      <w:r w:rsidR="00885798" w:rsidRPr="001F735D">
        <w:rPr>
          <w:b w:val="0"/>
          <w:bCs w:val="0"/>
        </w:rPr>
        <w:t>Sicherheitsaspekt</w:t>
      </w:r>
      <w:r w:rsidR="008142A7" w:rsidRPr="001F735D">
        <w:rPr>
          <w:b w:val="0"/>
          <w:bCs w:val="0"/>
        </w:rPr>
        <w:t xml:space="preserve"> gerade in Hinblick auf die Tatsache,</w:t>
      </w:r>
      <w:r w:rsidR="001055EB" w:rsidRPr="001F735D">
        <w:rPr>
          <w:b w:val="0"/>
          <w:bCs w:val="0"/>
        </w:rPr>
        <w:t xml:space="preserve"> </w:t>
      </w:r>
      <w:r w:rsidR="008142A7" w:rsidRPr="001F735D">
        <w:rPr>
          <w:b w:val="0"/>
          <w:bCs w:val="0"/>
        </w:rPr>
        <w:t xml:space="preserve">dass </w:t>
      </w:r>
      <w:r w:rsidR="00885798" w:rsidRPr="001F735D">
        <w:rPr>
          <w:b w:val="0"/>
          <w:bCs w:val="0"/>
        </w:rPr>
        <w:t>die Brandbeteiligung von einigen Fassadendämmstoffen immer wieder diskutiert wird.</w:t>
      </w:r>
      <w:r w:rsidR="00F775B4" w:rsidRPr="001F735D">
        <w:rPr>
          <w:b w:val="0"/>
          <w:bCs w:val="0"/>
        </w:rPr>
        <w:t xml:space="preserve"> </w:t>
      </w:r>
    </w:p>
    <w:p w14:paraId="5568BBA8" w14:textId="77777777" w:rsidR="00F775B4" w:rsidRPr="001F735D" w:rsidRDefault="00F775B4" w:rsidP="00D56268">
      <w:pPr>
        <w:pStyle w:val="Textkrper"/>
        <w:spacing w:line="360" w:lineRule="auto"/>
        <w:rPr>
          <w:b w:val="0"/>
          <w:color w:val="000000" w:themeColor="text1"/>
        </w:rPr>
      </w:pPr>
    </w:p>
    <w:p w14:paraId="4268F2E9" w14:textId="37DE2B43" w:rsidR="000933DE" w:rsidRPr="001F735D" w:rsidRDefault="003B5705" w:rsidP="000933DE">
      <w:pPr>
        <w:pStyle w:val="Textkrper"/>
        <w:spacing w:line="360" w:lineRule="auto"/>
        <w:rPr>
          <w:bCs w:val="0"/>
          <w:color w:val="000000" w:themeColor="text1"/>
        </w:rPr>
      </w:pPr>
      <w:r w:rsidRPr="001F735D">
        <w:rPr>
          <w:bCs w:val="0"/>
          <w:color w:val="000000" w:themeColor="text1"/>
        </w:rPr>
        <w:t>Schattenspiel durch vertikale Profilierung</w:t>
      </w:r>
    </w:p>
    <w:p w14:paraId="21435170" w14:textId="1D1C135B" w:rsidR="00927528" w:rsidRPr="001F735D" w:rsidRDefault="002A5A11" w:rsidP="00927528">
      <w:pPr>
        <w:pStyle w:val="Textkrper"/>
        <w:spacing w:line="360" w:lineRule="auto"/>
        <w:rPr>
          <w:b w:val="0"/>
          <w:color w:val="000000" w:themeColor="text1"/>
        </w:rPr>
      </w:pPr>
      <w:r w:rsidRPr="001F735D">
        <w:rPr>
          <w:b w:val="0"/>
          <w:color w:val="000000" w:themeColor="text1"/>
        </w:rPr>
        <w:t>Im nicht</w:t>
      </w:r>
      <w:r w:rsidR="00584F0E" w:rsidRPr="001F735D">
        <w:rPr>
          <w:b w:val="0"/>
          <w:color w:val="000000" w:themeColor="text1"/>
        </w:rPr>
        <w:t xml:space="preserve"> </w:t>
      </w:r>
      <w:r w:rsidRPr="001F735D">
        <w:rPr>
          <w:b w:val="0"/>
          <w:color w:val="000000" w:themeColor="text1"/>
        </w:rPr>
        <w:t xml:space="preserve">sichtbaren Bereich </w:t>
      </w:r>
      <w:r w:rsidR="00584F0E" w:rsidRPr="001F735D">
        <w:rPr>
          <w:b w:val="0"/>
          <w:color w:val="000000" w:themeColor="text1"/>
        </w:rPr>
        <w:t xml:space="preserve">wird </w:t>
      </w:r>
      <w:r w:rsidRPr="001F735D">
        <w:rPr>
          <w:b w:val="0"/>
          <w:color w:val="000000" w:themeColor="text1"/>
        </w:rPr>
        <w:t xml:space="preserve">die Keramikfassade </w:t>
      </w:r>
      <w:r w:rsidR="00691188" w:rsidRPr="001F735D">
        <w:rPr>
          <w:b w:val="0"/>
          <w:color w:val="000000" w:themeColor="text1"/>
        </w:rPr>
        <w:t>durch eine</w:t>
      </w:r>
      <w:r w:rsidR="000933DE" w:rsidRPr="001F735D">
        <w:rPr>
          <w:b w:val="0"/>
          <w:color w:val="000000" w:themeColor="text1"/>
        </w:rPr>
        <w:t xml:space="preserve"> </w:t>
      </w:r>
      <w:r w:rsidRPr="001F735D">
        <w:rPr>
          <w:b w:val="0"/>
          <w:color w:val="000000" w:themeColor="text1"/>
        </w:rPr>
        <w:t>hochwertige</w:t>
      </w:r>
      <w:r w:rsidR="000933DE" w:rsidRPr="001F735D">
        <w:rPr>
          <w:b w:val="0"/>
          <w:color w:val="000000" w:themeColor="text1"/>
        </w:rPr>
        <w:t xml:space="preserve"> Unterkonstruktion</w:t>
      </w:r>
      <w:r w:rsidR="00691188" w:rsidRPr="001F735D">
        <w:rPr>
          <w:b w:val="0"/>
          <w:color w:val="000000" w:themeColor="text1"/>
        </w:rPr>
        <w:t xml:space="preserve"> getragen</w:t>
      </w:r>
      <w:r w:rsidRPr="001F735D">
        <w:rPr>
          <w:b w:val="0"/>
          <w:color w:val="000000" w:themeColor="text1"/>
        </w:rPr>
        <w:t>, die sich als</w:t>
      </w:r>
      <w:r w:rsidR="000933DE" w:rsidRPr="001F735D">
        <w:rPr>
          <w:b w:val="0"/>
          <w:color w:val="000000" w:themeColor="text1"/>
        </w:rPr>
        <w:t xml:space="preserve"> flexibel</w:t>
      </w:r>
      <w:r w:rsidRPr="001F735D">
        <w:rPr>
          <w:b w:val="0"/>
          <w:color w:val="000000" w:themeColor="text1"/>
        </w:rPr>
        <w:t xml:space="preserve"> und stabil erweist.</w:t>
      </w:r>
      <w:r w:rsidR="000C2364" w:rsidRPr="001F735D">
        <w:rPr>
          <w:b w:val="0"/>
          <w:color w:val="000000" w:themeColor="text1"/>
        </w:rPr>
        <w:t xml:space="preserve"> </w:t>
      </w:r>
      <w:r w:rsidR="00046980" w:rsidRPr="001F735D">
        <w:rPr>
          <w:b w:val="0"/>
          <w:bCs w:val="0"/>
          <w:color w:val="000000" w:themeColor="text1"/>
        </w:rPr>
        <w:t xml:space="preserve">Zudem </w:t>
      </w:r>
      <w:r w:rsidR="000C2364" w:rsidRPr="001F735D">
        <w:rPr>
          <w:b w:val="0"/>
          <w:bCs w:val="0"/>
          <w:color w:val="000000" w:themeColor="text1"/>
        </w:rPr>
        <w:t xml:space="preserve">ist sie </w:t>
      </w:r>
      <w:r w:rsidR="00691188" w:rsidRPr="001F735D">
        <w:rPr>
          <w:b w:val="0"/>
          <w:bCs w:val="0"/>
          <w:color w:val="000000" w:themeColor="text1"/>
        </w:rPr>
        <w:t xml:space="preserve">selbst sehr </w:t>
      </w:r>
      <w:r w:rsidR="000C2364" w:rsidRPr="001F735D">
        <w:rPr>
          <w:b w:val="0"/>
          <w:bCs w:val="0"/>
          <w:color w:val="000000" w:themeColor="text1"/>
        </w:rPr>
        <w:t xml:space="preserve">leicht – eine Eigenschaft, die sich aus dem </w:t>
      </w:r>
      <w:r w:rsidR="00046980" w:rsidRPr="001F735D">
        <w:rPr>
          <w:b w:val="0"/>
          <w:bCs w:val="0"/>
          <w:color w:val="000000" w:themeColor="text1"/>
        </w:rPr>
        <w:t>geringe</w:t>
      </w:r>
      <w:r w:rsidR="000C2364" w:rsidRPr="001F735D">
        <w:rPr>
          <w:b w:val="0"/>
          <w:bCs w:val="0"/>
          <w:color w:val="000000" w:themeColor="text1"/>
        </w:rPr>
        <w:t>n</w:t>
      </w:r>
      <w:r w:rsidR="00046980" w:rsidRPr="001F735D">
        <w:rPr>
          <w:b w:val="0"/>
          <w:bCs w:val="0"/>
          <w:color w:val="000000" w:themeColor="text1"/>
        </w:rPr>
        <w:t xml:space="preserve"> Eigengewicht der </w:t>
      </w:r>
      <w:r w:rsidR="000C2364" w:rsidRPr="001F735D">
        <w:rPr>
          <w:b w:val="0"/>
          <w:bCs w:val="0"/>
          <w:color w:val="000000" w:themeColor="text1"/>
        </w:rPr>
        <w:t>einschalig produzierten Keramike</w:t>
      </w:r>
      <w:r w:rsidR="00046980" w:rsidRPr="001F735D">
        <w:rPr>
          <w:b w:val="0"/>
          <w:bCs w:val="0"/>
          <w:color w:val="000000" w:themeColor="text1"/>
        </w:rPr>
        <w:t xml:space="preserve">lemente </w:t>
      </w:r>
      <w:r w:rsidR="000C2364" w:rsidRPr="001F735D">
        <w:rPr>
          <w:b w:val="0"/>
          <w:bCs w:val="0"/>
          <w:color w:val="000000" w:themeColor="text1"/>
        </w:rPr>
        <w:t>ergibt</w:t>
      </w:r>
      <w:r w:rsidR="00046980" w:rsidRPr="001F735D">
        <w:rPr>
          <w:b w:val="0"/>
          <w:bCs w:val="0"/>
          <w:color w:val="000000" w:themeColor="text1"/>
        </w:rPr>
        <w:t>.</w:t>
      </w:r>
      <w:r w:rsidR="00046980" w:rsidRPr="001F735D">
        <w:rPr>
          <w:color w:val="000000" w:themeColor="text1"/>
        </w:rPr>
        <w:t xml:space="preserve"> </w:t>
      </w:r>
      <w:r w:rsidR="00F64952" w:rsidRPr="001F735D">
        <w:rPr>
          <w:b w:val="0"/>
          <w:color w:val="000000" w:themeColor="text1"/>
        </w:rPr>
        <w:t xml:space="preserve">In Pforzheim werden diese vertikal auf der </w:t>
      </w:r>
      <w:r w:rsidR="00F64952" w:rsidRPr="001F735D">
        <w:rPr>
          <w:b w:val="0"/>
          <w:color w:val="000000" w:themeColor="text1"/>
        </w:rPr>
        <w:lastRenderedPageBreak/>
        <w:t xml:space="preserve">Unterkonstruktion montiert – und bei der Montage zum Teil um 180 Grad gedreht. Auf diese Weise entsteht eine einzigartige, lebendige Fassadengestaltung, welche durch das Schattenspiel der Profilierung zusätzlich verstärkt wird. </w:t>
      </w:r>
      <w:r w:rsidR="00927528" w:rsidRPr="001F735D">
        <w:rPr>
          <w:b w:val="0"/>
          <w:color w:val="000000" w:themeColor="text1"/>
        </w:rPr>
        <w:t xml:space="preserve">Aufgrund des geringen Eigen- und </w:t>
      </w:r>
      <w:r w:rsidR="005023F2" w:rsidRPr="001F735D">
        <w:rPr>
          <w:b w:val="0"/>
          <w:color w:val="000000" w:themeColor="text1"/>
        </w:rPr>
        <w:t xml:space="preserve">Fremdgewichtes </w:t>
      </w:r>
      <w:r w:rsidR="00927528" w:rsidRPr="001F735D">
        <w:rPr>
          <w:b w:val="0"/>
          <w:color w:val="000000" w:themeColor="text1"/>
        </w:rPr>
        <w:t xml:space="preserve">kommt die </w:t>
      </w:r>
      <w:r w:rsidR="005023F2" w:rsidRPr="001F735D">
        <w:rPr>
          <w:b w:val="0"/>
          <w:color w:val="000000" w:themeColor="text1"/>
        </w:rPr>
        <w:t>Unterkonstruktion</w:t>
      </w:r>
      <w:r w:rsidR="00927528" w:rsidRPr="001F735D">
        <w:rPr>
          <w:b w:val="0"/>
          <w:color w:val="000000" w:themeColor="text1"/>
        </w:rPr>
        <w:t xml:space="preserve"> </w:t>
      </w:r>
      <w:r w:rsidR="005023F2" w:rsidRPr="001F735D">
        <w:rPr>
          <w:b w:val="0"/>
          <w:color w:val="000000" w:themeColor="text1"/>
        </w:rPr>
        <w:t xml:space="preserve">mit </w:t>
      </w:r>
      <w:r w:rsidR="00927528" w:rsidRPr="001F735D">
        <w:rPr>
          <w:b w:val="0"/>
          <w:color w:val="000000" w:themeColor="text1"/>
        </w:rPr>
        <w:t>weniger Wandankern aus. Dies reduziert die Entstehung von Wärmebrücken an der Gebäudedämmung</w:t>
      </w:r>
      <w:r w:rsidR="005023F2" w:rsidRPr="001F735D">
        <w:rPr>
          <w:b w:val="0"/>
          <w:color w:val="000000" w:themeColor="text1"/>
        </w:rPr>
        <w:t xml:space="preserve"> und spart zudem Material und Arbeitszeit ein</w:t>
      </w:r>
      <w:r w:rsidR="009C67B5" w:rsidRPr="001F735D">
        <w:rPr>
          <w:b w:val="0"/>
          <w:color w:val="000000" w:themeColor="text1"/>
        </w:rPr>
        <w:t>. Auch die Keramikelemente lassen sich einfach und schnell in die Unterkonstruktion einhängen. Damit bietet die Tonality-Fassade</w:t>
      </w:r>
      <w:r w:rsidR="00AD10F9" w:rsidRPr="001F735D">
        <w:rPr>
          <w:b w:val="0"/>
          <w:color w:val="000000" w:themeColor="text1"/>
        </w:rPr>
        <w:t xml:space="preserve"> </w:t>
      </w:r>
      <w:r w:rsidR="009C67B5" w:rsidRPr="001F735D">
        <w:rPr>
          <w:b w:val="0"/>
          <w:color w:val="000000" w:themeColor="text1"/>
        </w:rPr>
        <w:t xml:space="preserve">auch </w:t>
      </w:r>
      <w:r w:rsidR="00AD10F9" w:rsidRPr="001F735D">
        <w:rPr>
          <w:b w:val="0"/>
          <w:color w:val="000000" w:themeColor="text1"/>
        </w:rPr>
        <w:t>eine Antwort auf den drängenden Fachkräftemangel am Bau.</w:t>
      </w:r>
    </w:p>
    <w:p w14:paraId="0B3BCC41" w14:textId="77777777" w:rsidR="00B11852" w:rsidRPr="001F735D" w:rsidRDefault="00B11852" w:rsidP="000933DE">
      <w:pPr>
        <w:pStyle w:val="Textkrper"/>
        <w:spacing w:line="360" w:lineRule="auto"/>
        <w:rPr>
          <w:b w:val="0"/>
          <w:color w:val="000000" w:themeColor="text1"/>
        </w:rPr>
      </w:pPr>
    </w:p>
    <w:p w14:paraId="2D7F4F36" w14:textId="4A6E11CF" w:rsidR="00797D39" w:rsidRPr="001F735D" w:rsidRDefault="00797D39" w:rsidP="00797D39">
      <w:pPr>
        <w:pStyle w:val="Textkrper"/>
        <w:spacing w:line="360" w:lineRule="auto"/>
        <w:rPr>
          <w:bCs w:val="0"/>
          <w:color w:val="000000" w:themeColor="text1"/>
        </w:rPr>
      </w:pPr>
      <w:r w:rsidRPr="001F735D">
        <w:rPr>
          <w:bCs w:val="0"/>
          <w:color w:val="000000" w:themeColor="text1"/>
        </w:rPr>
        <w:t>Fassade als Teil des Lebensraums</w:t>
      </w:r>
    </w:p>
    <w:p w14:paraId="080E8331" w14:textId="5957EC47" w:rsidR="00797D39" w:rsidRPr="001F735D" w:rsidRDefault="00797D39" w:rsidP="00797D39">
      <w:pPr>
        <w:pStyle w:val="Textkrper"/>
        <w:spacing w:line="360" w:lineRule="auto"/>
        <w:rPr>
          <w:b w:val="0"/>
          <w:color w:val="000000" w:themeColor="text1"/>
        </w:rPr>
      </w:pPr>
      <w:r w:rsidRPr="001F735D">
        <w:rPr>
          <w:b w:val="0"/>
          <w:color w:val="000000" w:themeColor="text1"/>
        </w:rPr>
        <w:t xml:space="preserve">Die vorgehängte hinterlüftete Fassade ist aufgrund der konstruktiven Trennung der Funktionen Wärmeschutz und Witterungsschutz ein hochwirksames System. Die Luft zirkuliert zwischen Fassadenbekleidung und Dämmung automatisch und führt vorhandene Feuchtigkeit sicher und zuverlässig ab. </w:t>
      </w:r>
      <w:r w:rsidRPr="001F735D">
        <w:rPr>
          <w:b w:val="0"/>
          <w:bCs w:val="0"/>
          <w:lang w:eastAsia="en-US"/>
        </w:rPr>
        <w:t>Der Hinterlüftungsspalt gewährleistet damit eine dauerhafte und ununterbrochene Trockenhaltung der Fassade und schafft ein gesundes Raumklima, von dem die Bewohner profitieren.</w:t>
      </w:r>
      <w:r w:rsidRPr="001F735D">
        <w:rPr>
          <w:b w:val="0"/>
          <w:color w:val="000000" w:themeColor="text1"/>
        </w:rPr>
        <w:t xml:space="preserve"> </w:t>
      </w:r>
    </w:p>
    <w:p w14:paraId="3B192532" w14:textId="77777777" w:rsidR="00815164" w:rsidRPr="001F735D" w:rsidRDefault="00815164" w:rsidP="00797D39">
      <w:pPr>
        <w:pStyle w:val="Textkrper"/>
        <w:spacing w:line="360" w:lineRule="auto"/>
        <w:rPr>
          <w:b w:val="0"/>
          <w:color w:val="000000" w:themeColor="text1"/>
        </w:rPr>
      </w:pPr>
    </w:p>
    <w:p w14:paraId="4431F39E" w14:textId="455B04D5" w:rsidR="00815164" w:rsidRPr="001F735D" w:rsidRDefault="00802ADE" w:rsidP="00797D39">
      <w:pPr>
        <w:pStyle w:val="Textkrper"/>
        <w:spacing w:line="360" w:lineRule="auto"/>
        <w:rPr>
          <w:bCs w:val="0"/>
          <w:color w:val="000000" w:themeColor="text1"/>
        </w:rPr>
      </w:pPr>
      <w:r w:rsidRPr="001F735D">
        <w:rPr>
          <w:bCs w:val="0"/>
          <w:color w:val="000000" w:themeColor="text1"/>
        </w:rPr>
        <w:t>Außenecke mit offener Fuge</w:t>
      </w:r>
    </w:p>
    <w:p w14:paraId="5F1A8466" w14:textId="1962DF74" w:rsidR="00815164" w:rsidRPr="001F735D" w:rsidRDefault="00815164" w:rsidP="00802ADE">
      <w:pPr>
        <w:pStyle w:val="Textkrper"/>
        <w:spacing w:line="360" w:lineRule="auto"/>
        <w:rPr>
          <w:b w:val="0"/>
          <w:color w:val="000000" w:themeColor="text1"/>
        </w:rPr>
      </w:pPr>
      <w:r w:rsidRPr="001F735D">
        <w:rPr>
          <w:b w:val="0"/>
          <w:color w:val="000000" w:themeColor="text1"/>
        </w:rPr>
        <w:t xml:space="preserve">Vorgehängte hinterlüftete Keramikfassaden eröffnen </w:t>
      </w:r>
      <w:r w:rsidR="009B24D6" w:rsidRPr="001F735D">
        <w:rPr>
          <w:b w:val="0"/>
          <w:color w:val="000000" w:themeColor="text1"/>
        </w:rPr>
        <w:t xml:space="preserve">Architekten und Planern </w:t>
      </w:r>
      <w:r w:rsidRPr="001F735D">
        <w:rPr>
          <w:b w:val="0"/>
          <w:color w:val="000000" w:themeColor="text1"/>
        </w:rPr>
        <w:t>auch bei der Ausprägung von Fensterlaibungen</w:t>
      </w:r>
      <w:r w:rsidR="009B24D6" w:rsidRPr="001F735D">
        <w:rPr>
          <w:b w:val="0"/>
          <w:color w:val="000000" w:themeColor="text1"/>
        </w:rPr>
        <w:t xml:space="preserve"> oder Außenecken</w:t>
      </w:r>
      <w:r w:rsidRPr="001F735D">
        <w:rPr>
          <w:b w:val="0"/>
          <w:color w:val="000000" w:themeColor="text1"/>
        </w:rPr>
        <w:t xml:space="preserve"> </w:t>
      </w:r>
      <w:r w:rsidR="009B24D6" w:rsidRPr="001F735D">
        <w:rPr>
          <w:b w:val="0"/>
          <w:color w:val="000000" w:themeColor="text1"/>
        </w:rPr>
        <w:t>viele</w:t>
      </w:r>
      <w:r w:rsidRPr="001F735D">
        <w:rPr>
          <w:b w:val="0"/>
          <w:color w:val="000000" w:themeColor="text1"/>
        </w:rPr>
        <w:t xml:space="preserve"> Gestaltungsmöglichkeiten </w:t>
      </w:r>
      <w:r w:rsidR="009B24D6" w:rsidRPr="001F735D">
        <w:rPr>
          <w:b w:val="0"/>
          <w:color w:val="000000" w:themeColor="text1"/>
        </w:rPr>
        <w:t>und unterschiedliche Optionen</w:t>
      </w:r>
      <w:r w:rsidRPr="001F735D">
        <w:rPr>
          <w:b w:val="0"/>
          <w:color w:val="000000" w:themeColor="text1"/>
        </w:rPr>
        <w:t xml:space="preserve">. </w:t>
      </w:r>
      <w:r w:rsidR="00802ADE" w:rsidRPr="001F735D">
        <w:rPr>
          <w:b w:val="0"/>
          <w:color w:val="000000" w:themeColor="text1"/>
        </w:rPr>
        <w:t>Außenecklösungen mit offenen Fugen beispielsweise schaffen ein präzises, geometrisches Erscheinungsbild, das die Fassadenoberfläche in klar definierte Raster unterteilt. Zudem erzeugen die Fugen einen Kontrast zwischen der Keramikoberfläche und den Schattenlinien der Fuge. Dieser Effekt verleiht der Fassade Tiefe und Dynamik – besonders bei wechselnden Lichtverhältnissen.</w:t>
      </w:r>
      <w:r w:rsidR="006802AB" w:rsidRPr="001F735D">
        <w:rPr>
          <w:b w:val="0"/>
          <w:color w:val="000000" w:themeColor="text1"/>
        </w:rPr>
        <w:t xml:space="preserve"> Voraussetzung für die technisch einwandfreie Funktionalität der Außenecke ist dabei eine sorgfältige Detailplanung, die </w:t>
      </w:r>
      <w:r w:rsidR="00D2786D" w:rsidRPr="001F735D">
        <w:rPr>
          <w:b w:val="0"/>
          <w:color w:val="000000" w:themeColor="text1"/>
        </w:rPr>
        <w:t>Tonality</w:t>
      </w:r>
      <w:r w:rsidR="006802AB" w:rsidRPr="001F735D">
        <w:rPr>
          <w:b w:val="0"/>
          <w:color w:val="000000" w:themeColor="text1"/>
        </w:rPr>
        <w:t xml:space="preserve"> auch bei dem Pforzheimer Projekt gewissenhaft angegangen ist. </w:t>
      </w:r>
    </w:p>
    <w:p w14:paraId="15400DD7" w14:textId="77777777" w:rsidR="00C27EE3" w:rsidRPr="001F735D" w:rsidRDefault="00C27EE3" w:rsidP="00802ADE">
      <w:pPr>
        <w:pStyle w:val="Textkrper"/>
        <w:spacing w:line="360" w:lineRule="auto"/>
        <w:rPr>
          <w:b w:val="0"/>
          <w:color w:val="000000" w:themeColor="text1"/>
        </w:rPr>
      </w:pPr>
    </w:p>
    <w:p w14:paraId="5513AD71" w14:textId="012317A5" w:rsidR="00C27EE3" w:rsidRPr="001F735D" w:rsidRDefault="004D69AA" w:rsidP="00802ADE">
      <w:pPr>
        <w:pStyle w:val="Textkrper"/>
        <w:spacing w:line="360" w:lineRule="auto"/>
        <w:rPr>
          <w:b w:val="0"/>
          <w:color w:val="000000" w:themeColor="text1"/>
        </w:rPr>
      </w:pPr>
      <w:r w:rsidRPr="001F735D">
        <w:rPr>
          <w:b w:val="0"/>
          <w:color w:val="000000" w:themeColor="text1"/>
        </w:rPr>
        <w:t>Auf diese Weise realisiert, ist die Keramikfassade in der Lage,</w:t>
      </w:r>
      <w:r w:rsidR="00C27EE3" w:rsidRPr="001F735D">
        <w:rPr>
          <w:b w:val="0"/>
          <w:color w:val="000000" w:themeColor="text1"/>
        </w:rPr>
        <w:t xml:space="preserve"> aktiv den Lebensraum </w:t>
      </w:r>
      <w:r w:rsidRPr="001F735D">
        <w:rPr>
          <w:b w:val="0"/>
          <w:color w:val="000000" w:themeColor="text1"/>
        </w:rPr>
        <w:t xml:space="preserve">der Bewohnerinnen und Bewohner zu gestalten </w:t>
      </w:r>
      <w:r w:rsidR="00C27EE3" w:rsidRPr="001F735D">
        <w:rPr>
          <w:b w:val="0"/>
          <w:color w:val="000000" w:themeColor="text1"/>
        </w:rPr>
        <w:t>und Einfluss auf ihr Umfel</w:t>
      </w:r>
      <w:r w:rsidRPr="001F735D">
        <w:rPr>
          <w:b w:val="0"/>
          <w:color w:val="000000" w:themeColor="text1"/>
        </w:rPr>
        <w:t xml:space="preserve">d zu nehmen. „Fassadengestaltung ist eine technische Meisterleistung und am Ende eine Emotion, </w:t>
      </w:r>
      <w:r w:rsidR="00120840" w:rsidRPr="001F735D">
        <w:rPr>
          <w:b w:val="0"/>
          <w:color w:val="000000" w:themeColor="text1"/>
        </w:rPr>
        <w:t xml:space="preserve">die alle Beteiligten trägt“, resümiert Michael Klein, Experte für Keramikfassaden bei </w:t>
      </w:r>
      <w:r w:rsidR="00F763AC" w:rsidRPr="001F735D">
        <w:rPr>
          <w:b w:val="0"/>
          <w:color w:val="000000" w:themeColor="text1"/>
        </w:rPr>
        <w:t>Tonality</w:t>
      </w:r>
      <w:r w:rsidR="00120840" w:rsidRPr="001F735D">
        <w:rPr>
          <w:b w:val="0"/>
          <w:color w:val="000000" w:themeColor="text1"/>
        </w:rPr>
        <w:t>.</w:t>
      </w:r>
    </w:p>
    <w:p w14:paraId="0E8C1B12" w14:textId="77777777" w:rsidR="00305FDD" w:rsidRPr="001F735D" w:rsidRDefault="00305FDD" w:rsidP="000D6E2E">
      <w:pPr>
        <w:pStyle w:val="Textkrper"/>
        <w:spacing w:line="360" w:lineRule="auto"/>
        <w:rPr>
          <w:b w:val="0"/>
          <w:color w:val="000000" w:themeColor="text1"/>
        </w:rPr>
      </w:pPr>
    </w:p>
    <w:p w14:paraId="6070CCBE" w14:textId="1BCD2B1D" w:rsidR="00EA305C" w:rsidRPr="001F735D" w:rsidRDefault="007D4541" w:rsidP="00EA305C">
      <w:pPr>
        <w:pStyle w:val="Textkrper"/>
        <w:spacing w:line="360" w:lineRule="auto"/>
        <w:rPr>
          <w:b w:val="0"/>
          <w:color w:val="000000" w:themeColor="text1"/>
        </w:rPr>
      </w:pPr>
      <w:r w:rsidRPr="001F735D">
        <w:rPr>
          <w:b w:val="0"/>
          <w:color w:val="000000" w:themeColor="text1"/>
        </w:rPr>
        <w:t>Weitere Informationen erhalten</w:t>
      </w:r>
      <w:r w:rsidR="00636060" w:rsidRPr="001F735D">
        <w:rPr>
          <w:b w:val="0"/>
          <w:color w:val="000000" w:themeColor="text1"/>
        </w:rPr>
        <w:t xml:space="preserve"> </w:t>
      </w:r>
      <w:r w:rsidR="002A355E" w:rsidRPr="001F735D">
        <w:rPr>
          <w:b w:val="0"/>
          <w:color w:val="000000" w:themeColor="text1"/>
        </w:rPr>
        <w:t>Interessierte unter</w:t>
      </w:r>
      <w:r w:rsidR="00672456" w:rsidRPr="001F735D">
        <w:rPr>
          <w:b w:val="0"/>
          <w:color w:val="000000" w:themeColor="text1"/>
        </w:rPr>
        <w:t xml:space="preserve"> </w:t>
      </w:r>
      <w:r w:rsidR="00672456" w:rsidRPr="001F735D">
        <w:rPr>
          <w:b w:val="0"/>
        </w:rPr>
        <w:t>www.leipfinger-bader.de</w:t>
      </w:r>
      <w:r w:rsidR="00672456" w:rsidRPr="001F735D">
        <w:rPr>
          <w:b w:val="0"/>
          <w:color w:val="000000" w:themeColor="text1"/>
        </w:rPr>
        <w:t xml:space="preserve"> und </w:t>
      </w:r>
      <w:r w:rsidR="008A2AE2" w:rsidRPr="001F735D">
        <w:rPr>
          <w:b w:val="0"/>
        </w:rPr>
        <w:t>www.tonality.de</w:t>
      </w:r>
      <w:r w:rsidR="002A355E" w:rsidRPr="001F735D">
        <w:rPr>
          <w:b w:val="0"/>
          <w:color w:val="000000" w:themeColor="text1"/>
        </w:rPr>
        <w:t>.</w:t>
      </w:r>
    </w:p>
    <w:p w14:paraId="09A7CE45" w14:textId="2D41275F" w:rsidR="00B46A09" w:rsidRPr="001F735D" w:rsidRDefault="002A355E" w:rsidP="008A3A5C">
      <w:pPr>
        <w:pStyle w:val="Textkrper"/>
        <w:spacing w:line="360" w:lineRule="auto"/>
        <w:jc w:val="right"/>
        <w:rPr>
          <w:b w:val="0"/>
          <w:bCs w:val="0"/>
          <w:color w:val="000000" w:themeColor="text1"/>
        </w:rPr>
      </w:pPr>
      <w:r w:rsidRPr="001F735D">
        <w:rPr>
          <w:b w:val="0"/>
          <w:bCs w:val="0"/>
          <w:color w:val="000000" w:themeColor="text1"/>
        </w:rPr>
        <w:t xml:space="preserve">ca. </w:t>
      </w:r>
      <w:r w:rsidR="006946F6" w:rsidRPr="001F735D">
        <w:rPr>
          <w:b w:val="0"/>
          <w:bCs w:val="0"/>
          <w:color w:val="000000" w:themeColor="text1"/>
        </w:rPr>
        <w:t>7</w:t>
      </w:r>
      <w:r w:rsidRPr="001F735D">
        <w:rPr>
          <w:b w:val="0"/>
          <w:bCs w:val="0"/>
          <w:color w:val="000000" w:themeColor="text1"/>
        </w:rPr>
        <w:t>.</w:t>
      </w:r>
      <w:r w:rsidR="00C03218" w:rsidRPr="001F735D">
        <w:rPr>
          <w:b w:val="0"/>
          <w:bCs w:val="0"/>
          <w:color w:val="000000" w:themeColor="text1"/>
        </w:rPr>
        <w:t>8</w:t>
      </w:r>
      <w:r w:rsidR="00C63B7E" w:rsidRPr="001F735D">
        <w:rPr>
          <w:b w:val="0"/>
          <w:bCs w:val="0"/>
          <w:color w:val="000000" w:themeColor="text1"/>
        </w:rPr>
        <w:t>00</w:t>
      </w:r>
      <w:r w:rsidRPr="001F735D">
        <w:rPr>
          <w:b w:val="0"/>
          <w:bCs w:val="0"/>
          <w:color w:val="000000" w:themeColor="text1"/>
        </w:rPr>
        <w:t xml:space="preserve"> Zeichen</w:t>
      </w:r>
    </w:p>
    <w:p w14:paraId="1A03040D" w14:textId="77777777" w:rsidR="001A4711" w:rsidRDefault="001A4711" w:rsidP="00B46A09">
      <w:pPr>
        <w:pStyle w:val="Textkrper"/>
        <w:spacing w:line="360" w:lineRule="auto"/>
        <w:jc w:val="left"/>
        <w:rPr>
          <w:color w:val="000000" w:themeColor="text1"/>
          <w:u w:val="single"/>
        </w:rPr>
      </w:pPr>
    </w:p>
    <w:p w14:paraId="08EF995E" w14:textId="07FD4314" w:rsidR="00B46A09" w:rsidRPr="001F735D" w:rsidRDefault="00B46A09" w:rsidP="00B46A09">
      <w:pPr>
        <w:pStyle w:val="Textkrper"/>
        <w:spacing w:line="360" w:lineRule="auto"/>
        <w:jc w:val="left"/>
        <w:rPr>
          <w:color w:val="000000" w:themeColor="text1"/>
          <w:u w:val="single"/>
        </w:rPr>
      </w:pPr>
      <w:r w:rsidRPr="001F735D">
        <w:rPr>
          <w:color w:val="000000" w:themeColor="text1"/>
          <w:u w:val="single"/>
        </w:rPr>
        <w:t>Bautafel:</w:t>
      </w:r>
    </w:p>
    <w:p w14:paraId="46C264CE" w14:textId="0341C47B" w:rsidR="00B46A09" w:rsidRPr="001F735D" w:rsidRDefault="00B46A09" w:rsidP="00587DC9">
      <w:pPr>
        <w:pStyle w:val="Textkrper"/>
        <w:spacing w:line="360" w:lineRule="auto"/>
        <w:rPr>
          <w:b w:val="0"/>
          <w:bCs w:val="0"/>
          <w:color w:val="000000" w:themeColor="text1"/>
        </w:rPr>
      </w:pPr>
      <w:r w:rsidRPr="001F735D">
        <w:rPr>
          <w:color w:val="000000" w:themeColor="text1"/>
        </w:rPr>
        <w:t>Bauvorhaben</w:t>
      </w:r>
      <w:r w:rsidRPr="001F735D">
        <w:rPr>
          <w:b w:val="0"/>
          <w:bCs w:val="0"/>
          <w:color w:val="000000" w:themeColor="text1"/>
        </w:rPr>
        <w:t xml:space="preserve">: Neubau von vier Wohnhäusern an der Rembrandtstraße in Pforzheim </w:t>
      </w:r>
    </w:p>
    <w:p w14:paraId="57746162" w14:textId="61864D83" w:rsidR="00587DC9" w:rsidRPr="00587DC9" w:rsidRDefault="00587DC9" w:rsidP="00587DC9">
      <w:pPr>
        <w:pStyle w:val="Textkrper"/>
        <w:spacing w:line="360" w:lineRule="auto"/>
        <w:rPr>
          <w:b w:val="0"/>
          <w:bCs w:val="0"/>
          <w:color w:val="000000" w:themeColor="text1"/>
        </w:rPr>
      </w:pPr>
      <w:r w:rsidRPr="00587DC9">
        <w:rPr>
          <w:color w:val="000000" w:themeColor="text1"/>
        </w:rPr>
        <w:t xml:space="preserve">Bauherr: </w:t>
      </w:r>
      <w:r w:rsidRPr="00587DC9">
        <w:rPr>
          <w:b w:val="0"/>
          <w:bCs w:val="0"/>
          <w:color w:val="000000" w:themeColor="text1"/>
        </w:rPr>
        <w:t>ARGE Pforzheimer Wohnungsunternehmen Postwiesen-/Rembrandtstraße GbR</w:t>
      </w:r>
      <w:r w:rsidRPr="001F735D">
        <w:rPr>
          <w:b w:val="0"/>
          <w:bCs w:val="0"/>
          <w:color w:val="000000" w:themeColor="text1"/>
        </w:rPr>
        <w:t xml:space="preserve">, </w:t>
      </w:r>
      <w:r w:rsidRPr="00587DC9">
        <w:rPr>
          <w:b w:val="0"/>
          <w:bCs w:val="0"/>
          <w:color w:val="000000" w:themeColor="text1"/>
        </w:rPr>
        <w:t>Familienheim Pforzheim Baugenossenschaft eG und Pforzheimer Bau und Grund GmbH</w:t>
      </w:r>
    </w:p>
    <w:p w14:paraId="251802AB" w14:textId="77777777" w:rsidR="00B46A09" w:rsidRPr="001F735D" w:rsidRDefault="00B46A09" w:rsidP="00587DC9">
      <w:pPr>
        <w:pStyle w:val="Textkrper"/>
        <w:spacing w:line="360" w:lineRule="auto"/>
        <w:rPr>
          <w:b w:val="0"/>
          <w:bCs w:val="0"/>
          <w:color w:val="000000" w:themeColor="text1"/>
        </w:rPr>
      </w:pPr>
      <w:r w:rsidRPr="001F735D">
        <w:rPr>
          <w:color w:val="000000" w:themeColor="text1"/>
        </w:rPr>
        <w:t>Architektur</w:t>
      </w:r>
      <w:r w:rsidRPr="001F735D">
        <w:rPr>
          <w:b w:val="0"/>
          <w:bCs w:val="0"/>
          <w:color w:val="000000" w:themeColor="text1"/>
        </w:rPr>
        <w:t>: Sacker Architekten GmbH, Freiburg</w:t>
      </w:r>
    </w:p>
    <w:p w14:paraId="252B2A99" w14:textId="1C453000" w:rsidR="00B46A09" w:rsidRPr="001F735D" w:rsidRDefault="00B46A09" w:rsidP="00587DC9">
      <w:pPr>
        <w:pStyle w:val="Textkrper"/>
        <w:spacing w:line="360" w:lineRule="auto"/>
        <w:rPr>
          <w:b w:val="0"/>
          <w:bCs w:val="0"/>
          <w:color w:val="000000" w:themeColor="text1"/>
        </w:rPr>
      </w:pPr>
      <w:r w:rsidRPr="001F735D">
        <w:rPr>
          <w:color w:val="000000" w:themeColor="text1"/>
        </w:rPr>
        <w:t>Fassadenbauer</w:t>
      </w:r>
      <w:r w:rsidRPr="001F735D">
        <w:rPr>
          <w:b w:val="0"/>
          <w:bCs w:val="0"/>
          <w:color w:val="000000" w:themeColor="text1"/>
        </w:rPr>
        <w:t>: Wittenauer GmbH, Sasbach</w:t>
      </w:r>
    </w:p>
    <w:p w14:paraId="040DE635" w14:textId="0B2FD61C" w:rsidR="00B46A09" w:rsidRPr="001F735D" w:rsidRDefault="00B46A09" w:rsidP="00587DC9">
      <w:pPr>
        <w:pStyle w:val="Textkrper"/>
        <w:spacing w:line="360" w:lineRule="auto"/>
        <w:rPr>
          <w:b w:val="0"/>
          <w:bCs w:val="0"/>
          <w:color w:val="000000" w:themeColor="text1"/>
        </w:rPr>
      </w:pPr>
      <w:r w:rsidRPr="001F735D">
        <w:rPr>
          <w:color w:val="000000" w:themeColor="text1"/>
        </w:rPr>
        <w:t>Fassadenkeramik</w:t>
      </w:r>
      <w:r w:rsidRPr="001F735D">
        <w:rPr>
          <w:b w:val="0"/>
          <w:bCs w:val="0"/>
          <w:color w:val="000000" w:themeColor="text1"/>
        </w:rPr>
        <w:t>: Tonality</w:t>
      </w:r>
      <w:r w:rsidR="00D2786D" w:rsidRPr="001F735D">
        <w:rPr>
          <w:b w:val="0"/>
          <w:bCs w:val="0"/>
          <w:color w:val="000000" w:themeColor="text1"/>
        </w:rPr>
        <w:t xml:space="preserve"> GmbH, Weroth</w:t>
      </w:r>
    </w:p>
    <w:p w14:paraId="40D9F06E" w14:textId="77777777" w:rsidR="00B46A09" w:rsidRPr="001F735D" w:rsidRDefault="00B46A09" w:rsidP="00587DC9">
      <w:pPr>
        <w:pStyle w:val="Textkrper"/>
        <w:spacing w:line="360" w:lineRule="auto"/>
        <w:jc w:val="left"/>
        <w:rPr>
          <w:b w:val="0"/>
          <w:bCs w:val="0"/>
          <w:color w:val="000000" w:themeColor="text1"/>
        </w:rPr>
      </w:pPr>
    </w:p>
    <w:p w14:paraId="3E43095D" w14:textId="77777777" w:rsidR="001A4711" w:rsidRDefault="001A4711" w:rsidP="00630BD2">
      <w:pPr>
        <w:suppressAutoHyphens w:val="0"/>
        <w:rPr>
          <w:b/>
          <w:color w:val="000000" w:themeColor="text1"/>
          <w:sz w:val="24"/>
          <w:u w:val="single"/>
        </w:rPr>
      </w:pPr>
    </w:p>
    <w:p w14:paraId="04BAD03D" w14:textId="77777777" w:rsidR="001A4711" w:rsidRDefault="001A4711" w:rsidP="00630BD2">
      <w:pPr>
        <w:suppressAutoHyphens w:val="0"/>
        <w:rPr>
          <w:b/>
          <w:color w:val="000000" w:themeColor="text1"/>
          <w:sz w:val="24"/>
          <w:u w:val="single"/>
        </w:rPr>
      </w:pPr>
    </w:p>
    <w:p w14:paraId="03AB9956" w14:textId="77777777" w:rsidR="001A4711" w:rsidRDefault="001A4711" w:rsidP="00630BD2">
      <w:pPr>
        <w:suppressAutoHyphens w:val="0"/>
        <w:rPr>
          <w:b/>
          <w:color w:val="000000" w:themeColor="text1"/>
          <w:sz w:val="24"/>
          <w:u w:val="single"/>
        </w:rPr>
      </w:pPr>
    </w:p>
    <w:p w14:paraId="79C6B3BC" w14:textId="77777777" w:rsidR="001A4711" w:rsidRDefault="001A4711" w:rsidP="00630BD2">
      <w:pPr>
        <w:suppressAutoHyphens w:val="0"/>
        <w:rPr>
          <w:b/>
          <w:color w:val="000000" w:themeColor="text1"/>
          <w:sz w:val="24"/>
          <w:u w:val="single"/>
        </w:rPr>
      </w:pPr>
    </w:p>
    <w:p w14:paraId="711A0F01" w14:textId="77777777" w:rsidR="001A4711" w:rsidRDefault="001A4711" w:rsidP="00630BD2">
      <w:pPr>
        <w:suppressAutoHyphens w:val="0"/>
        <w:rPr>
          <w:b/>
          <w:color w:val="000000" w:themeColor="text1"/>
          <w:sz w:val="24"/>
          <w:u w:val="single"/>
        </w:rPr>
      </w:pPr>
    </w:p>
    <w:p w14:paraId="1BDFDAFA" w14:textId="77777777" w:rsidR="001A4711" w:rsidRDefault="001A4711" w:rsidP="00630BD2">
      <w:pPr>
        <w:suppressAutoHyphens w:val="0"/>
        <w:rPr>
          <w:b/>
          <w:color w:val="000000" w:themeColor="text1"/>
          <w:sz w:val="24"/>
          <w:u w:val="single"/>
        </w:rPr>
      </w:pPr>
    </w:p>
    <w:p w14:paraId="3E359F45" w14:textId="77777777" w:rsidR="001A4711" w:rsidRDefault="001A4711" w:rsidP="00630BD2">
      <w:pPr>
        <w:suppressAutoHyphens w:val="0"/>
        <w:rPr>
          <w:b/>
          <w:color w:val="000000" w:themeColor="text1"/>
          <w:sz w:val="24"/>
          <w:u w:val="single"/>
        </w:rPr>
      </w:pPr>
    </w:p>
    <w:p w14:paraId="71B7AE48" w14:textId="77777777" w:rsidR="001A4711" w:rsidRDefault="001A4711" w:rsidP="00630BD2">
      <w:pPr>
        <w:suppressAutoHyphens w:val="0"/>
        <w:rPr>
          <w:b/>
          <w:color w:val="000000" w:themeColor="text1"/>
          <w:sz w:val="24"/>
          <w:u w:val="single"/>
        </w:rPr>
      </w:pPr>
    </w:p>
    <w:p w14:paraId="2DDC4409" w14:textId="77777777" w:rsidR="001A4711" w:rsidRDefault="001A4711" w:rsidP="00630BD2">
      <w:pPr>
        <w:suppressAutoHyphens w:val="0"/>
        <w:rPr>
          <w:b/>
          <w:color w:val="000000" w:themeColor="text1"/>
          <w:sz w:val="24"/>
          <w:u w:val="single"/>
        </w:rPr>
      </w:pPr>
    </w:p>
    <w:p w14:paraId="679A8736" w14:textId="77777777" w:rsidR="001A4711" w:rsidRDefault="001A4711" w:rsidP="00630BD2">
      <w:pPr>
        <w:suppressAutoHyphens w:val="0"/>
        <w:rPr>
          <w:b/>
          <w:color w:val="000000" w:themeColor="text1"/>
          <w:sz w:val="24"/>
          <w:u w:val="single"/>
        </w:rPr>
      </w:pPr>
    </w:p>
    <w:p w14:paraId="383EFAFB" w14:textId="77777777" w:rsidR="001A4711" w:rsidRDefault="001A4711" w:rsidP="00630BD2">
      <w:pPr>
        <w:suppressAutoHyphens w:val="0"/>
        <w:rPr>
          <w:b/>
          <w:color w:val="000000" w:themeColor="text1"/>
          <w:sz w:val="24"/>
          <w:u w:val="single"/>
        </w:rPr>
      </w:pPr>
    </w:p>
    <w:p w14:paraId="28B2359C" w14:textId="77777777" w:rsidR="001A4711" w:rsidRDefault="001A4711" w:rsidP="00630BD2">
      <w:pPr>
        <w:suppressAutoHyphens w:val="0"/>
        <w:rPr>
          <w:b/>
          <w:color w:val="000000" w:themeColor="text1"/>
          <w:sz w:val="24"/>
          <w:u w:val="single"/>
        </w:rPr>
      </w:pPr>
    </w:p>
    <w:p w14:paraId="67C9E412" w14:textId="77777777" w:rsidR="001A4711" w:rsidRDefault="001A4711" w:rsidP="00630BD2">
      <w:pPr>
        <w:suppressAutoHyphens w:val="0"/>
        <w:rPr>
          <w:b/>
          <w:color w:val="000000" w:themeColor="text1"/>
          <w:sz w:val="24"/>
          <w:u w:val="single"/>
        </w:rPr>
      </w:pPr>
    </w:p>
    <w:p w14:paraId="68359A51" w14:textId="77777777" w:rsidR="001A4711" w:rsidRDefault="001A4711" w:rsidP="00630BD2">
      <w:pPr>
        <w:suppressAutoHyphens w:val="0"/>
        <w:rPr>
          <w:b/>
          <w:color w:val="000000" w:themeColor="text1"/>
          <w:sz w:val="24"/>
          <w:u w:val="single"/>
        </w:rPr>
      </w:pPr>
    </w:p>
    <w:p w14:paraId="78C7D897" w14:textId="77777777" w:rsidR="001A4711" w:rsidRDefault="001A4711" w:rsidP="00630BD2">
      <w:pPr>
        <w:suppressAutoHyphens w:val="0"/>
        <w:rPr>
          <w:b/>
          <w:color w:val="000000" w:themeColor="text1"/>
          <w:sz w:val="24"/>
          <w:u w:val="single"/>
        </w:rPr>
      </w:pPr>
    </w:p>
    <w:p w14:paraId="4567474E" w14:textId="77777777" w:rsidR="001A4711" w:rsidRDefault="001A4711" w:rsidP="00630BD2">
      <w:pPr>
        <w:suppressAutoHyphens w:val="0"/>
        <w:rPr>
          <w:b/>
          <w:color w:val="000000" w:themeColor="text1"/>
          <w:sz w:val="24"/>
          <w:u w:val="single"/>
        </w:rPr>
      </w:pPr>
    </w:p>
    <w:p w14:paraId="4C15A6E0" w14:textId="77777777" w:rsidR="001A4711" w:rsidRDefault="001A4711" w:rsidP="00630BD2">
      <w:pPr>
        <w:suppressAutoHyphens w:val="0"/>
        <w:rPr>
          <w:b/>
          <w:color w:val="000000" w:themeColor="text1"/>
          <w:sz w:val="24"/>
          <w:u w:val="single"/>
        </w:rPr>
      </w:pPr>
    </w:p>
    <w:p w14:paraId="72331B35" w14:textId="77777777" w:rsidR="001A4711" w:rsidRDefault="001A4711" w:rsidP="00630BD2">
      <w:pPr>
        <w:suppressAutoHyphens w:val="0"/>
        <w:rPr>
          <w:b/>
          <w:color w:val="000000" w:themeColor="text1"/>
          <w:sz w:val="24"/>
          <w:u w:val="single"/>
        </w:rPr>
      </w:pPr>
    </w:p>
    <w:p w14:paraId="331C5453" w14:textId="75AFBEAE" w:rsidR="009E0BA1" w:rsidRPr="001F735D" w:rsidRDefault="009E0BA1" w:rsidP="00630BD2">
      <w:pPr>
        <w:suppressAutoHyphens w:val="0"/>
        <w:rPr>
          <w:b/>
          <w:color w:val="000000" w:themeColor="text1"/>
          <w:sz w:val="24"/>
          <w:u w:val="single"/>
        </w:rPr>
      </w:pPr>
      <w:r w:rsidRPr="001F735D">
        <w:rPr>
          <w:b/>
          <w:color w:val="000000" w:themeColor="text1"/>
          <w:sz w:val="24"/>
          <w:u w:val="single"/>
        </w:rPr>
        <w:lastRenderedPageBreak/>
        <w:t>Bildunterschrift</w:t>
      </w:r>
      <w:r w:rsidR="00B46A09" w:rsidRPr="001F735D">
        <w:rPr>
          <w:b/>
          <w:color w:val="000000" w:themeColor="text1"/>
          <w:sz w:val="24"/>
          <w:u w:val="single"/>
        </w:rPr>
        <w:t>en</w:t>
      </w:r>
    </w:p>
    <w:p w14:paraId="2197C4F9" w14:textId="0D31F52B" w:rsidR="00630BD2" w:rsidRPr="001F735D" w:rsidRDefault="00513803" w:rsidP="00630BD2">
      <w:pPr>
        <w:suppressAutoHyphens w:val="0"/>
        <w:rPr>
          <w:bCs/>
          <w:i/>
          <w:iCs/>
          <w:color w:val="000000" w:themeColor="text1"/>
          <w:sz w:val="24"/>
        </w:rPr>
      </w:pPr>
      <w:r w:rsidRPr="001F735D">
        <w:rPr>
          <w:bCs/>
          <w:i/>
          <w:iCs/>
          <w:color w:val="000000" w:themeColor="text1"/>
          <w:sz w:val="24"/>
        </w:rPr>
        <w:t>(Bitte beachten Sie die unterschiedlichen Bildquellen</w:t>
      </w:r>
      <w:r w:rsidR="00B05055" w:rsidRPr="001F735D">
        <w:rPr>
          <w:bCs/>
          <w:i/>
          <w:iCs/>
          <w:color w:val="000000" w:themeColor="text1"/>
          <w:sz w:val="24"/>
        </w:rPr>
        <w:t>.</w:t>
      </w:r>
      <w:r w:rsidRPr="001F735D">
        <w:rPr>
          <w:bCs/>
          <w:i/>
          <w:iCs/>
          <w:color w:val="000000" w:themeColor="text1"/>
          <w:sz w:val="24"/>
        </w:rPr>
        <w:t>)</w:t>
      </w:r>
    </w:p>
    <w:p w14:paraId="53386C42" w14:textId="77777777" w:rsidR="00B05055" w:rsidRPr="001F735D" w:rsidRDefault="00B05055" w:rsidP="00630BD2">
      <w:pPr>
        <w:suppressAutoHyphens w:val="0"/>
        <w:rPr>
          <w:bCs/>
          <w:i/>
          <w:iCs/>
          <w:color w:val="000000" w:themeColor="text1"/>
          <w:sz w:val="24"/>
        </w:rPr>
      </w:pPr>
    </w:p>
    <w:p w14:paraId="3B68F134" w14:textId="77777777" w:rsidR="00655622" w:rsidRPr="001F735D" w:rsidRDefault="00655622" w:rsidP="0065562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1F735D">
        <w:rPr>
          <w:noProof/>
        </w:rPr>
        <w:drawing>
          <wp:inline distT="0" distB="0" distL="0" distR="0" wp14:anchorId="3E8F4AAB" wp14:editId="1A305DFC">
            <wp:extent cx="3514725" cy="2428875"/>
            <wp:effectExtent l="0" t="0" r="9525" b="9525"/>
            <wp:docPr id="954612667" name="Grafik 1" descr="Ein Bild, das draußen, Himmel, Gebäude, Architektu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612667" name="Grafik 1" descr="Ein Bild, das draußen, Himmel, Gebäude, Architektur enthält.&#10;&#10;KI-generierte Inhalte können fehlerhaft sein."/>
                    <pic:cNvPicPr/>
                  </pic:nvPicPr>
                  <pic:blipFill>
                    <a:blip r:embed="rId8"/>
                    <a:stretch>
                      <a:fillRect/>
                    </a:stretch>
                  </pic:blipFill>
                  <pic:spPr>
                    <a:xfrm>
                      <a:off x="0" y="0"/>
                      <a:ext cx="3514725" cy="2428875"/>
                    </a:xfrm>
                    <a:prstGeom prst="rect">
                      <a:avLst/>
                    </a:prstGeom>
                  </pic:spPr>
                </pic:pic>
              </a:graphicData>
            </a:graphic>
          </wp:inline>
        </w:drawing>
      </w:r>
    </w:p>
    <w:p w14:paraId="43FA254B" w14:textId="77777777" w:rsidR="00655622" w:rsidRPr="001F735D" w:rsidRDefault="00655622" w:rsidP="0065562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1F735D">
        <w:rPr>
          <w:b/>
          <w:sz w:val="24"/>
          <w:lang w:eastAsia="en-US"/>
        </w:rPr>
        <w:t xml:space="preserve">[24-05 Mehrfamilienhäuser] </w:t>
      </w:r>
    </w:p>
    <w:p w14:paraId="6E757A12" w14:textId="77777777" w:rsidR="00655622" w:rsidRPr="001F735D" w:rsidRDefault="00655622" w:rsidP="00655622">
      <w:pPr>
        <w:spacing w:line="360" w:lineRule="auto"/>
        <w:jc w:val="both"/>
        <w:rPr>
          <w:bCs/>
          <w:i/>
          <w:iCs/>
          <w:sz w:val="24"/>
          <w:lang w:eastAsia="en-US"/>
        </w:rPr>
      </w:pPr>
      <w:r w:rsidRPr="001F735D">
        <w:rPr>
          <w:bCs/>
          <w:i/>
          <w:iCs/>
          <w:sz w:val="24"/>
          <w:lang w:eastAsia="en-US"/>
        </w:rPr>
        <w:t>Vier Mehrfamilienhäuser bilden die neue Wohnbebauung an der Rembrandtstraße in Pforzheim.</w:t>
      </w:r>
    </w:p>
    <w:p w14:paraId="2BD8FDD9" w14:textId="77777777" w:rsidR="00655622" w:rsidRPr="001F735D" w:rsidRDefault="00655622" w:rsidP="0065562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1F735D">
        <w:rPr>
          <w:bCs/>
          <w:sz w:val="24"/>
          <w:lang w:eastAsia="en-US"/>
        </w:rPr>
        <w:t>Foto: Dietmar Strauß</w:t>
      </w:r>
    </w:p>
    <w:p w14:paraId="5BCBB10D" w14:textId="77777777" w:rsidR="008A3A5C" w:rsidRPr="001F735D" w:rsidRDefault="008A3A5C" w:rsidP="0065562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53B3FFCB" w14:textId="77777777" w:rsidR="00655622" w:rsidRPr="001F735D" w:rsidRDefault="00655622" w:rsidP="00630BD2">
      <w:pPr>
        <w:suppressAutoHyphens w:val="0"/>
        <w:rPr>
          <w:bCs/>
          <w:i/>
          <w:iCs/>
          <w:color w:val="000000" w:themeColor="text1"/>
          <w:sz w:val="24"/>
        </w:rPr>
      </w:pPr>
    </w:p>
    <w:p w14:paraId="1129C9B2" w14:textId="7CDE29BB" w:rsidR="00513803" w:rsidRPr="001F735D" w:rsidRDefault="00354260" w:rsidP="00630BD2">
      <w:pPr>
        <w:suppressAutoHyphens w:val="0"/>
        <w:rPr>
          <w:b/>
          <w:color w:val="000000" w:themeColor="text1"/>
          <w:sz w:val="24"/>
          <w:u w:val="single"/>
        </w:rPr>
      </w:pPr>
      <w:r w:rsidRPr="001F735D">
        <w:rPr>
          <w:noProof/>
        </w:rPr>
        <w:drawing>
          <wp:inline distT="0" distB="0" distL="0" distR="0" wp14:anchorId="71F3D867" wp14:editId="09D45E24">
            <wp:extent cx="3514725" cy="2428875"/>
            <wp:effectExtent l="0" t="0" r="9525" b="9525"/>
            <wp:docPr id="2020152296" name="Grafik 1" descr="Ein Bild, das Himmel, draußen, Architektur,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152296" name="Grafik 1" descr="Ein Bild, das Himmel, draußen, Architektur, Gebäude enthält.&#10;&#10;KI-generierte Inhalte können fehlerhaft sein."/>
                    <pic:cNvPicPr/>
                  </pic:nvPicPr>
                  <pic:blipFill>
                    <a:blip r:embed="rId9"/>
                    <a:stretch>
                      <a:fillRect/>
                    </a:stretch>
                  </pic:blipFill>
                  <pic:spPr>
                    <a:xfrm>
                      <a:off x="0" y="0"/>
                      <a:ext cx="3514725" cy="2428875"/>
                    </a:xfrm>
                    <a:prstGeom prst="rect">
                      <a:avLst/>
                    </a:prstGeom>
                  </pic:spPr>
                </pic:pic>
              </a:graphicData>
            </a:graphic>
          </wp:inline>
        </w:drawing>
      </w:r>
    </w:p>
    <w:p w14:paraId="48C831CE" w14:textId="55935FE4" w:rsidR="009E0BA1" w:rsidRPr="001F735D" w:rsidRDefault="009E0BA1" w:rsidP="009E0BA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1F735D">
        <w:rPr>
          <w:b/>
          <w:sz w:val="24"/>
          <w:lang w:eastAsia="en-US"/>
        </w:rPr>
        <w:t>[2</w:t>
      </w:r>
      <w:r w:rsidR="00215FE1" w:rsidRPr="001F735D">
        <w:rPr>
          <w:b/>
          <w:sz w:val="24"/>
          <w:lang w:eastAsia="en-US"/>
        </w:rPr>
        <w:t>4</w:t>
      </w:r>
      <w:r w:rsidRPr="001F735D">
        <w:rPr>
          <w:b/>
          <w:sz w:val="24"/>
          <w:lang w:eastAsia="en-US"/>
        </w:rPr>
        <w:t>-</w:t>
      </w:r>
      <w:r w:rsidR="001D4FB8" w:rsidRPr="001F735D">
        <w:rPr>
          <w:b/>
          <w:sz w:val="24"/>
          <w:lang w:eastAsia="en-US"/>
        </w:rPr>
        <w:t>05</w:t>
      </w:r>
      <w:r w:rsidRPr="001F735D">
        <w:rPr>
          <w:b/>
          <w:sz w:val="24"/>
          <w:lang w:eastAsia="en-US"/>
        </w:rPr>
        <w:t xml:space="preserve"> </w:t>
      </w:r>
      <w:r w:rsidR="00354260" w:rsidRPr="001F735D">
        <w:rPr>
          <w:b/>
          <w:sz w:val="24"/>
          <w:lang w:eastAsia="en-US"/>
        </w:rPr>
        <w:t>Fassade</w:t>
      </w:r>
      <w:r w:rsidRPr="001F735D">
        <w:rPr>
          <w:b/>
          <w:sz w:val="24"/>
          <w:lang w:eastAsia="en-US"/>
        </w:rPr>
        <w:t xml:space="preserve">] </w:t>
      </w:r>
    </w:p>
    <w:p w14:paraId="323AD007" w14:textId="77777777" w:rsidR="00655622" w:rsidRPr="001F735D" w:rsidRDefault="00655622" w:rsidP="00655622">
      <w:pPr>
        <w:spacing w:line="360" w:lineRule="auto"/>
        <w:jc w:val="both"/>
        <w:rPr>
          <w:bCs/>
          <w:i/>
          <w:iCs/>
          <w:sz w:val="24"/>
          <w:lang w:eastAsia="en-US"/>
        </w:rPr>
      </w:pPr>
      <w:r w:rsidRPr="001F735D">
        <w:rPr>
          <w:bCs/>
          <w:i/>
          <w:iCs/>
          <w:sz w:val="24"/>
          <w:lang w:eastAsia="en-US"/>
        </w:rPr>
        <w:t>Die Fassade aus natürlichen Tonality-Keramikelementen spiegelt den naturnahen Ansatz des gesamten Projektes wider und ist ein kreislauffähiges Naturprodukt.</w:t>
      </w:r>
    </w:p>
    <w:p w14:paraId="439C5CEE" w14:textId="664FC85F" w:rsidR="00354260" w:rsidRPr="001F735D" w:rsidRDefault="00215FE1" w:rsidP="0035426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1F735D">
        <w:rPr>
          <w:bCs/>
          <w:sz w:val="24"/>
          <w:lang w:eastAsia="en-US"/>
        </w:rPr>
        <w:t xml:space="preserve">Foto: </w:t>
      </w:r>
      <w:r w:rsidR="00513803" w:rsidRPr="001F735D">
        <w:rPr>
          <w:bCs/>
          <w:sz w:val="24"/>
          <w:lang w:eastAsia="en-US"/>
        </w:rPr>
        <w:t>Dietmar Strauß</w:t>
      </w:r>
    </w:p>
    <w:p w14:paraId="59510806" w14:textId="5A6DAFEF" w:rsidR="00354260" w:rsidRPr="001F735D" w:rsidRDefault="0089300D" w:rsidP="0051380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1F735D">
        <w:rPr>
          <w:noProof/>
        </w:rPr>
        <w:lastRenderedPageBreak/>
        <w:drawing>
          <wp:inline distT="0" distB="0" distL="0" distR="0" wp14:anchorId="3D03465B" wp14:editId="216A71EF">
            <wp:extent cx="3648075" cy="2428875"/>
            <wp:effectExtent l="0" t="0" r="9525" b="9525"/>
            <wp:docPr id="56469048" name="Grafik 1" descr="Ein Bild, das Fenster, Eigentum, Fassade,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69048" name="Grafik 1" descr="Ein Bild, das Fenster, Eigentum, Fassade, Gebäude enthält.&#10;&#10;KI-generierte Inhalte können fehlerhaft sein."/>
                    <pic:cNvPicPr/>
                  </pic:nvPicPr>
                  <pic:blipFill>
                    <a:blip r:embed="rId10"/>
                    <a:stretch>
                      <a:fillRect/>
                    </a:stretch>
                  </pic:blipFill>
                  <pic:spPr>
                    <a:xfrm>
                      <a:off x="0" y="0"/>
                      <a:ext cx="3648075" cy="2428875"/>
                    </a:xfrm>
                    <a:prstGeom prst="rect">
                      <a:avLst/>
                    </a:prstGeom>
                  </pic:spPr>
                </pic:pic>
              </a:graphicData>
            </a:graphic>
          </wp:inline>
        </w:drawing>
      </w:r>
    </w:p>
    <w:p w14:paraId="5A0D8B4F" w14:textId="40AEB974" w:rsidR="00655622" w:rsidRPr="001F735D" w:rsidRDefault="00655622" w:rsidP="0065562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1F735D">
        <w:rPr>
          <w:b/>
          <w:sz w:val="24"/>
          <w:lang w:eastAsia="en-US"/>
        </w:rPr>
        <w:t xml:space="preserve">[24-05 Fassade_nah] </w:t>
      </w:r>
    </w:p>
    <w:p w14:paraId="54A629C5" w14:textId="502D8DAD" w:rsidR="00655622" w:rsidRPr="001F735D" w:rsidRDefault="006351CB" w:rsidP="00655622">
      <w:pPr>
        <w:spacing w:line="360" w:lineRule="auto"/>
        <w:jc w:val="both"/>
        <w:rPr>
          <w:bCs/>
          <w:i/>
          <w:iCs/>
          <w:sz w:val="24"/>
          <w:lang w:eastAsia="en-US"/>
        </w:rPr>
      </w:pPr>
      <w:r w:rsidRPr="001F735D">
        <w:rPr>
          <w:bCs/>
          <w:i/>
          <w:iCs/>
          <w:sz w:val="24"/>
          <w:lang w:eastAsia="en-US"/>
        </w:rPr>
        <w:t>Die Wertigkeit und Oberflächenqualität der individuell gefertigten Keramikelemente ist deutlich zu erkennen.</w:t>
      </w:r>
    </w:p>
    <w:p w14:paraId="517B0122" w14:textId="77777777" w:rsidR="0095706F" w:rsidRPr="001F735D" w:rsidRDefault="0095706F" w:rsidP="0095706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1F735D">
        <w:rPr>
          <w:bCs/>
          <w:sz w:val="24"/>
          <w:lang w:eastAsia="en-US"/>
        </w:rPr>
        <w:t>Foto: Dietmar Strauß</w:t>
      </w:r>
    </w:p>
    <w:p w14:paraId="2C948DB8" w14:textId="77777777" w:rsidR="00655622" w:rsidRPr="001F735D" w:rsidRDefault="00655622" w:rsidP="0051380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D27C9BB" w14:textId="6AF2C684" w:rsidR="00655622" w:rsidRPr="001F735D" w:rsidRDefault="00936646" w:rsidP="0065562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1F735D">
        <w:rPr>
          <w:noProof/>
        </w:rPr>
        <w:drawing>
          <wp:inline distT="0" distB="0" distL="0" distR="0" wp14:anchorId="7EB6A12C" wp14:editId="3F52127D">
            <wp:extent cx="3648075" cy="2428875"/>
            <wp:effectExtent l="0" t="0" r="9525" b="9525"/>
            <wp:docPr id="72067815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678157" name=""/>
                    <pic:cNvPicPr/>
                  </pic:nvPicPr>
                  <pic:blipFill>
                    <a:blip r:embed="rId11"/>
                    <a:stretch>
                      <a:fillRect/>
                    </a:stretch>
                  </pic:blipFill>
                  <pic:spPr>
                    <a:xfrm>
                      <a:off x="0" y="0"/>
                      <a:ext cx="3648075" cy="2428875"/>
                    </a:xfrm>
                    <a:prstGeom prst="rect">
                      <a:avLst/>
                    </a:prstGeom>
                  </pic:spPr>
                </pic:pic>
              </a:graphicData>
            </a:graphic>
          </wp:inline>
        </w:drawing>
      </w:r>
    </w:p>
    <w:p w14:paraId="7A73018B" w14:textId="77777777" w:rsidR="00655622" w:rsidRPr="001F735D" w:rsidRDefault="00655622" w:rsidP="0065562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1F735D">
        <w:rPr>
          <w:b/>
          <w:sz w:val="24"/>
          <w:lang w:eastAsia="en-US"/>
        </w:rPr>
        <w:t xml:space="preserve">[24-05 Lichteinfall] </w:t>
      </w:r>
    </w:p>
    <w:p w14:paraId="290F2004" w14:textId="3C7B9714" w:rsidR="00655622" w:rsidRPr="001F735D" w:rsidRDefault="00655622" w:rsidP="00655622">
      <w:pPr>
        <w:spacing w:line="360" w:lineRule="auto"/>
        <w:jc w:val="both"/>
        <w:rPr>
          <w:bCs/>
          <w:i/>
          <w:iCs/>
          <w:sz w:val="24"/>
          <w:lang w:eastAsia="en-US"/>
        </w:rPr>
      </w:pPr>
      <w:r w:rsidRPr="001F735D">
        <w:rPr>
          <w:bCs/>
          <w:i/>
          <w:iCs/>
          <w:sz w:val="24"/>
          <w:lang w:eastAsia="en-US"/>
        </w:rPr>
        <w:t xml:space="preserve">Die profilierten Keramikelemente sind ein besonderer Hingucker. </w:t>
      </w:r>
      <w:r w:rsidR="000523E3" w:rsidRPr="001F735D">
        <w:rPr>
          <w:bCs/>
          <w:i/>
          <w:iCs/>
          <w:sz w:val="24"/>
          <w:lang w:eastAsia="en-US"/>
        </w:rPr>
        <w:t>Vertikal</w:t>
      </w:r>
      <w:r w:rsidRPr="001F735D">
        <w:rPr>
          <w:bCs/>
          <w:i/>
          <w:iCs/>
          <w:sz w:val="24"/>
          <w:lang w:eastAsia="en-US"/>
        </w:rPr>
        <w:t xml:space="preserve"> montiert, entfalten sie je nach Tageszeit und Sonneneinfall verschiedene Optiken und wirken damit sehr lebendig.</w:t>
      </w:r>
    </w:p>
    <w:p w14:paraId="76E7558E" w14:textId="77777777" w:rsidR="0095706F" w:rsidRPr="001F735D" w:rsidRDefault="0095706F" w:rsidP="0095706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1F735D">
        <w:rPr>
          <w:bCs/>
          <w:sz w:val="24"/>
          <w:lang w:eastAsia="en-US"/>
        </w:rPr>
        <w:t>Foto: Dietmar Strauß</w:t>
      </w:r>
    </w:p>
    <w:p w14:paraId="79EBE1DC" w14:textId="77777777" w:rsidR="00D3205F" w:rsidRPr="001F735D" w:rsidRDefault="00D3205F" w:rsidP="007B6EE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noProof/>
        </w:rPr>
      </w:pPr>
    </w:p>
    <w:p w14:paraId="232DB49E" w14:textId="77777777" w:rsidR="00074818" w:rsidRPr="001F735D" w:rsidRDefault="00074818" w:rsidP="005662FF">
      <w:pPr>
        <w:spacing w:line="400" w:lineRule="exact"/>
        <w:rPr>
          <w:color w:val="000000" w:themeColor="text1"/>
          <w:sz w:val="24"/>
        </w:rPr>
      </w:pPr>
    </w:p>
    <w:p w14:paraId="48D1BA02" w14:textId="77777777" w:rsidR="007B6EE6" w:rsidRPr="001F735D" w:rsidRDefault="007B6EE6" w:rsidP="0007481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29C718A7" w14:textId="77777777" w:rsidR="007B6EE6" w:rsidRPr="001F735D" w:rsidRDefault="007B6EE6" w:rsidP="0007481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4854EE99" w14:textId="77777777" w:rsidR="007B6EE6" w:rsidRPr="001F735D" w:rsidRDefault="007B6EE6" w:rsidP="0007481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574D46EE" w14:textId="76710D15" w:rsidR="007B6EE6" w:rsidRPr="001F735D" w:rsidRDefault="006D1DDE" w:rsidP="0007481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1F735D">
        <w:rPr>
          <w:noProof/>
        </w:rPr>
        <w:lastRenderedPageBreak/>
        <w:drawing>
          <wp:inline distT="0" distB="0" distL="0" distR="0" wp14:anchorId="6A0FE426" wp14:editId="7EB07A04">
            <wp:extent cx="3514725" cy="2428875"/>
            <wp:effectExtent l="0" t="0" r="9525" b="9525"/>
            <wp:docPr id="744011977" name="Grafik 1" descr="Ein Bild, das Diagramm, Reihe, parallel, technische Zeichnung enthä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011977" name="Grafik 1" descr="Ein Bild, das Diagramm, Reihe, parallel, technische Zeichnung enthält."/>
                    <pic:cNvPicPr/>
                  </pic:nvPicPr>
                  <pic:blipFill>
                    <a:blip r:embed="rId12"/>
                    <a:stretch>
                      <a:fillRect/>
                    </a:stretch>
                  </pic:blipFill>
                  <pic:spPr>
                    <a:xfrm>
                      <a:off x="0" y="0"/>
                      <a:ext cx="3514725" cy="2428875"/>
                    </a:xfrm>
                    <a:prstGeom prst="rect">
                      <a:avLst/>
                    </a:prstGeom>
                  </pic:spPr>
                </pic:pic>
              </a:graphicData>
            </a:graphic>
          </wp:inline>
        </w:drawing>
      </w:r>
    </w:p>
    <w:p w14:paraId="74572090" w14:textId="5721FED3" w:rsidR="00074818" w:rsidRPr="001F735D" w:rsidRDefault="00074818" w:rsidP="0007481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1F735D">
        <w:rPr>
          <w:b/>
          <w:sz w:val="24"/>
          <w:lang w:eastAsia="en-US"/>
        </w:rPr>
        <w:t xml:space="preserve">[24-05 </w:t>
      </w:r>
      <w:r w:rsidR="006D1DDE" w:rsidRPr="001F735D">
        <w:rPr>
          <w:b/>
          <w:sz w:val="24"/>
          <w:lang w:eastAsia="en-US"/>
        </w:rPr>
        <w:t>Eckausbildung</w:t>
      </w:r>
      <w:r w:rsidRPr="001F735D">
        <w:rPr>
          <w:b/>
          <w:sz w:val="24"/>
          <w:lang w:eastAsia="en-US"/>
        </w:rPr>
        <w:t xml:space="preserve">] </w:t>
      </w:r>
    </w:p>
    <w:p w14:paraId="36DB7AFA" w14:textId="77777777" w:rsidR="00593C97" w:rsidRPr="001F735D" w:rsidRDefault="00593C97" w:rsidP="00593C9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1F735D">
        <w:rPr>
          <w:bCs/>
          <w:i/>
          <w:iCs/>
          <w:sz w:val="24"/>
          <w:lang w:eastAsia="en-US"/>
        </w:rPr>
        <w:t>Außeneckkonstruktion in monolithischer Ansichtstiefe.</w:t>
      </w:r>
    </w:p>
    <w:p w14:paraId="7175C4D7" w14:textId="5A766569" w:rsidR="00074818" w:rsidRPr="001F735D" w:rsidRDefault="00074818" w:rsidP="0007481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1F735D">
        <w:rPr>
          <w:bCs/>
          <w:sz w:val="24"/>
          <w:lang w:eastAsia="en-US"/>
        </w:rPr>
        <w:t>Grafik: Leipfinger-Bader</w:t>
      </w:r>
    </w:p>
    <w:p w14:paraId="7C3D2FBA" w14:textId="0B5AD2F5" w:rsidR="00074818" w:rsidRPr="001F735D" w:rsidRDefault="00074818" w:rsidP="005662FF">
      <w:pPr>
        <w:spacing w:line="400" w:lineRule="exact"/>
        <w:rPr>
          <w:color w:val="000000" w:themeColor="text1"/>
          <w:sz w:val="24"/>
        </w:rPr>
      </w:pPr>
    </w:p>
    <w:p w14:paraId="6ED87C44" w14:textId="1A50084B" w:rsidR="000B62EB" w:rsidRPr="001F735D" w:rsidRDefault="000B62EB" w:rsidP="000B62EB">
      <w:pPr>
        <w:pStyle w:val="Textkrper21"/>
        <w:jc w:val="left"/>
        <w:rPr>
          <w:b/>
          <w:bCs/>
          <w:i w:val="0"/>
          <w:iCs w:val="0"/>
          <w:color w:val="000000" w:themeColor="text1"/>
          <w:u w:val="single"/>
        </w:rPr>
      </w:pPr>
      <w:r w:rsidRPr="001F735D">
        <w:rPr>
          <w:b/>
          <w:bCs/>
          <w:i w:val="0"/>
          <w:iCs w:val="0"/>
          <w:color w:val="000000" w:themeColor="text1"/>
          <w:u w:val="single"/>
        </w:rPr>
        <w:t>Social Media</w:t>
      </w:r>
    </w:p>
    <w:p w14:paraId="02241DAA" w14:textId="77777777" w:rsidR="000B62EB" w:rsidRPr="001F735D" w:rsidRDefault="000B62EB" w:rsidP="000B62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1F735D">
        <w:rPr>
          <w:bCs/>
          <w:sz w:val="24"/>
          <w:lang w:eastAsia="en-US"/>
        </w:rPr>
        <w:t xml:space="preserve">Sollten Sie das vorliegende Thema für einen Post nutzen, freuen wir uns, wenn Sie zu Leipfinger-Bader verlinken: </w:t>
      </w:r>
    </w:p>
    <w:p w14:paraId="3E92B808" w14:textId="77777777" w:rsidR="000B62EB" w:rsidRPr="001F735D" w:rsidRDefault="000B62EB" w:rsidP="000B62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1DAAEA5F" w14:textId="77777777" w:rsidR="000B62EB" w:rsidRPr="001F735D" w:rsidRDefault="000B62EB" w:rsidP="000B62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1F735D">
        <w:rPr>
          <w:bCs/>
          <w:sz w:val="24"/>
          <w:lang w:eastAsia="en-US"/>
        </w:rPr>
        <w:tab/>
        <w:t>Leipfinger-Bader @leipfingerbader</w:t>
      </w:r>
      <w:r w:rsidRPr="001F735D">
        <w:rPr>
          <w:bCs/>
          <w:sz w:val="24"/>
          <w:lang w:eastAsia="en-US"/>
        </w:rPr>
        <w:tab/>
        <w:t xml:space="preserve"> </w:t>
      </w:r>
      <w:r w:rsidRPr="001F735D">
        <w:rPr>
          <w:noProof/>
          <w:sz w:val="24"/>
          <w:lang w:eastAsia="de-DE"/>
        </w:rPr>
        <w:drawing>
          <wp:anchor distT="0" distB="0" distL="114300" distR="114300" simplePos="0" relativeHeight="251666432" behindDoc="1" locked="0" layoutInCell="1" allowOverlap="1" wp14:anchorId="33E9536B" wp14:editId="193203CB">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1F735D">
        <w:rPr>
          <w:bCs/>
          <w:sz w:val="24"/>
          <w:lang w:eastAsia="en-US"/>
        </w:rPr>
        <w:t xml:space="preserve"> </w:t>
      </w:r>
    </w:p>
    <w:p w14:paraId="40EDF25D" w14:textId="77777777" w:rsidR="000B62EB" w:rsidRPr="001F735D" w:rsidRDefault="000B62EB" w:rsidP="000B62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1F735D">
        <w:rPr>
          <w:bCs/>
          <w:sz w:val="24"/>
          <w:lang w:eastAsia="en-US"/>
        </w:rPr>
        <w:tab/>
        <w:t>Tonality @tonality.natural.facades</w:t>
      </w:r>
    </w:p>
    <w:p w14:paraId="0377A7F0" w14:textId="77777777" w:rsidR="000B62EB" w:rsidRPr="001F735D" w:rsidRDefault="000B62EB" w:rsidP="000B62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1F735D">
        <w:rPr>
          <w:bCs/>
          <w:sz w:val="24"/>
          <w:lang w:eastAsia="en-US"/>
        </w:rPr>
        <w:t xml:space="preserve">   </w:t>
      </w:r>
      <w:r w:rsidRPr="001F735D">
        <w:rPr>
          <w:bCs/>
          <w:sz w:val="24"/>
          <w:lang w:eastAsia="en-US"/>
        </w:rPr>
        <w:tab/>
      </w:r>
      <w:r w:rsidRPr="001F735D">
        <w:rPr>
          <w:bCs/>
          <w:sz w:val="24"/>
          <w:lang w:eastAsia="en-US"/>
        </w:rPr>
        <w:tab/>
      </w:r>
    </w:p>
    <w:p w14:paraId="207266F9" w14:textId="77777777" w:rsidR="000B62EB" w:rsidRPr="001F735D" w:rsidRDefault="000B62EB" w:rsidP="000B62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1F735D">
        <w:rPr>
          <w:bCs/>
          <w:noProof/>
          <w:sz w:val="24"/>
          <w:lang w:eastAsia="en-US"/>
        </w:rPr>
        <w:drawing>
          <wp:anchor distT="0" distB="0" distL="114300" distR="114300" simplePos="0" relativeHeight="251667456" behindDoc="1" locked="0" layoutInCell="1" allowOverlap="1" wp14:anchorId="2EC84702" wp14:editId="5458DD69">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5FE52E8E" w14:textId="77777777" w:rsidR="000B62EB" w:rsidRPr="001F735D" w:rsidRDefault="000B62EB" w:rsidP="000B62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1F735D">
        <w:rPr>
          <w:bCs/>
          <w:sz w:val="24"/>
          <w:lang w:eastAsia="en-US"/>
        </w:rPr>
        <w:t>Leipfinger-Bader @Leipfinger-Bader</w:t>
      </w:r>
      <w:r w:rsidRPr="001F735D">
        <w:rPr>
          <w:bCs/>
          <w:sz w:val="24"/>
          <w:lang w:eastAsia="en-US"/>
        </w:rPr>
        <w:br/>
        <w:t>Tonality @tonality-facades</w:t>
      </w:r>
    </w:p>
    <w:p w14:paraId="7637DE17" w14:textId="77777777" w:rsidR="000B62EB" w:rsidRPr="001F735D" w:rsidRDefault="000B62EB" w:rsidP="000B62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p>
    <w:p w14:paraId="585016C2" w14:textId="77777777" w:rsidR="000B62EB" w:rsidRPr="001F735D" w:rsidRDefault="000B62EB" w:rsidP="000B62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1F735D">
        <w:rPr>
          <w:noProof/>
          <w:lang w:eastAsia="de-DE"/>
        </w:rPr>
        <w:drawing>
          <wp:anchor distT="0" distB="0" distL="114300" distR="114300" simplePos="0" relativeHeight="251665408" behindDoc="0" locked="0" layoutInCell="1" allowOverlap="1" wp14:anchorId="7032DC22" wp14:editId="6A340021">
            <wp:simplePos x="0" y="0"/>
            <wp:positionH relativeFrom="margin">
              <wp:posOffset>0</wp:posOffset>
            </wp:positionH>
            <wp:positionV relativeFrom="paragraph">
              <wp:posOffset>116205</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1385FACE" w14:textId="77777777" w:rsidR="000B62EB" w:rsidRPr="001F735D" w:rsidRDefault="000B62EB" w:rsidP="000B62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1F735D">
        <w:rPr>
          <w:bCs/>
          <w:sz w:val="24"/>
          <w:lang w:eastAsia="en-US"/>
        </w:rPr>
        <w:t>Leipfinger-Bader @leipfingerbader</w:t>
      </w:r>
      <w:r w:rsidRPr="001F735D">
        <w:rPr>
          <w:bCs/>
          <w:sz w:val="24"/>
          <w:lang w:eastAsia="en-US"/>
        </w:rPr>
        <w:br/>
        <w:t>Tonality @tonality.facades</w:t>
      </w:r>
    </w:p>
    <w:p w14:paraId="15F35AA6" w14:textId="77777777" w:rsidR="000B62EB" w:rsidRPr="001F735D" w:rsidRDefault="000B62EB" w:rsidP="000B62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1F735D">
        <w:rPr>
          <w:bCs/>
          <w:sz w:val="24"/>
          <w:lang w:eastAsia="en-US"/>
        </w:rPr>
        <w:tab/>
      </w:r>
    </w:p>
    <w:p w14:paraId="7A938AFC" w14:textId="77777777" w:rsidR="00223842" w:rsidRPr="001F735D" w:rsidRDefault="00223842" w:rsidP="002238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1F735D">
        <w:rPr>
          <w:b/>
          <w:sz w:val="24"/>
          <w:lang w:eastAsia="en-US"/>
        </w:rPr>
        <w:t xml:space="preserve">Gerne können Sie folgende Posts nutzen: </w:t>
      </w:r>
    </w:p>
    <w:p w14:paraId="0947EBAC" w14:textId="77777777" w:rsidR="00223842" w:rsidRPr="001F735D" w:rsidRDefault="00223842" w:rsidP="002238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2728DE5B" w14:textId="27C554B6" w:rsidR="00223842" w:rsidRPr="001F735D" w:rsidRDefault="00223842" w:rsidP="002238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1F735D">
        <w:rPr>
          <w:noProof/>
          <w:sz w:val="24"/>
          <w:lang w:eastAsia="de-DE"/>
        </w:rPr>
        <w:drawing>
          <wp:anchor distT="0" distB="0" distL="114300" distR="114300" simplePos="0" relativeHeight="251659264" behindDoc="0" locked="0" layoutInCell="1" allowOverlap="1" wp14:anchorId="4F824592" wp14:editId="53B3DCA9">
            <wp:simplePos x="0" y="0"/>
            <wp:positionH relativeFrom="column">
              <wp:posOffset>8255</wp:posOffset>
            </wp:positionH>
            <wp:positionV relativeFrom="paragraph">
              <wp:posOffset>2540</wp:posOffset>
            </wp:positionV>
            <wp:extent cx="288000" cy="275200"/>
            <wp:effectExtent l="0" t="0" r="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8000" cy="275200"/>
                    </a:xfrm>
                    <a:prstGeom prst="rect">
                      <a:avLst/>
                    </a:prstGeom>
                  </pic:spPr>
                </pic:pic>
              </a:graphicData>
            </a:graphic>
          </wp:anchor>
        </w:drawing>
      </w:r>
      <w:r w:rsidR="008909BC" w:rsidRPr="001F735D">
        <w:rPr>
          <w:bCs/>
          <w:sz w:val="24"/>
          <w:lang w:eastAsia="en-US"/>
        </w:rPr>
        <w:t>Vier neue Wohnhäuser in Pforzheim schaffen wertvollen Lebensraum für eine sozial durchmischte Nachbarschaft.</w:t>
      </w:r>
      <w:r w:rsidR="00797D39" w:rsidRPr="001F735D">
        <w:rPr>
          <w:bCs/>
          <w:sz w:val="24"/>
          <w:lang w:eastAsia="en-US"/>
        </w:rPr>
        <w:t xml:space="preserve"> Die vorgehängte hinterlüftete @</w:t>
      </w:r>
      <w:r w:rsidR="000B62EB" w:rsidRPr="001F735D">
        <w:rPr>
          <w:bCs/>
          <w:sz w:val="24"/>
          <w:lang w:eastAsia="en-US"/>
        </w:rPr>
        <w:t>t</w:t>
      </w:r>
      <w:r w:rsidR="00797D39" w:rsidRPr="001F735D">
        <w:rPr>
          <w:bCs/>
          <w:sz w:val="24"/>
          <w:lang w:eastAsia="en-US"/>
        </w:rPr>
        <w:t>onality-Fassade von</w:t>
      </w:r>
      <w:r w:rsidR="008909BC" w:rsidRPr="001F735D">
        <w:rPr>
          <w:bCs/>
          <w:sz w:val="24"/>
          <w:lang w:eastAsia="en-US"/>
        </w:rPr>
        <w:t xml:space="preserve"> </w:t>
      </w:r>
      <w:r w:rsidRPr="001F735D">
        <w:rPr>
          <w:bCs/>
          <w:sz w:val="24"/>
          <w:lang w:eastAsia="en-US"/>
        </w:rPr>
        <w:t xml:space="preserve">@leipfingerbader </w:t>
      </w:r>
      <w:r w:rsidR="00382B61" w:rsidRPr="001F735D">
        <w:rPr>
          <w:bCs/>
          <w:sz w:val="24"/>
          <w:lang w:eastAsia="en-US"/>
        </w:rPr>
        <w:t>sorgt dabei für ein ausgeglichenes Raumklima. Mit ihrem natürlich-ästhetischen Charakter spiegelt sie zudem die naturnahe Architektur des gesamten Projektes wider.</w:t>
      </w:r>
    </w:p>
    <w:p w14:paraId="03AA061D" w14:textId="77777777" w:rsidR="00736120" w:rsidRPr="001F735D" w:rsidRDefault="00223842" w:rsidP="002238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1F735D">
        <w:rPr>
          <w:noProof/>
          <w:sz w:val="24"/>
          <w:lang w:eastAsia="de-DE"/>
        </w:rPr>
        <w:drawing>
          <wp:anchor distT="0" distB="0" distL="114300" distR="114300" simplePos="0" relativeHeight="251660288" behindDoc="0" locked="0" layoutInCell="1" allowOverlap="1" wp14:anchorId="36252B71" wp14:editId="4B00650B">
            <wp:simplePos x="0" y="0"/>
            <wp:positionH relativeFrom="margin">
              <wp:align>left</wp:align>
            </wp:positionH>
            <wp:positionV relativeFrom="paragraph">
              <wp:posOffset>209550</wp:posOffset>
            </wp:positionV>
            <wp:extent cx="287655" cy="26860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7655" cy="268605"/>
                    </a:xfrm>
                    <a:prstGeom prst="rect">
                      <a:avLst/>
                    </a:prstGeom>
                  </pic:spPr>
                </pic:pic>
              </a:graphicData>
            </a:graphic>
          </wp:anchor>
        </w:drawing>
      </w:r>
    </w:p>
    <w:p w14:paraId="6E6C4C26" w14:textId="4062125F" w:rsidR="00223842" w:rsidRPr="001F735D" w:rsidRDefault="00736120" w:rsidP="002238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1F735D">
        <w:rPr>
          <w:bCs/>
          <w:sz w:val="24"/>
          <w:lang w:eastAsia="en-US"/>
        </w:rPr>
        <w:t xml:space="preserve">Profilierte </w:t>
      </w:r>
      <w:r w:rsidR="000B62EB" w:rsidRPr="001F735D">
        <w:rPr>
          <w:bCs/>
          <w:sz w:val="24"/>
          <w:lang w:eastAsia="en-US"/>
        </w:rPr>
        <w:t>@tonality-</w:t>
      </w:r>
      <w:r w:rsidRPr="001F735D">
        <w:rPr>
          <w:bCs/>
          <w:sz w:val="24"/>
          <w:lang w:eastAsia="en-US"/>
        </w:rPr>
        <w:t>Fassadenkeramik von</w:t>
      </w:r>
      <w:r w:rsidR="00223842" w:rsidRPr="001F735D">
        <w:rPr>
          <w:bCs/>
          <w:sz w:val="24"/>
          <w:lang w:eastAsia="en-US"/>
        </w:rPr>
        <w:t xml:space="preserve"> @Leipfinger-Bader </w:t>
      </w:r>
      <w:r w:rsidR="00716BBF" w:rsidRPr="001F735D">
        <w:rPr>
          <w:bCs/>
          <w:sz w:val="24"/>
          <w:lang w:eastAsia="en-US"/>
        </w:rPr>
        <w:t xml:space="preserve">kam beim Neubau von vier Wohnhäusern in Pforzheim zum Einsatz. Die </w:t>
      </w:r>
      <w:r w:rsidR="00116E22" w:rsidRPr="001F735D">
        <w:rPr>
          <w:bCs/>
          <w:sz w:val="24"/>
          <w:lang w:eastAsia="en-US"/>
        </w:rPr>
        <w:t xml:space="preserve">profilierte </w:t>
      </w:r>
      <w:r w:rsidR="00716BBF" w:rsidRPr="001F735D">
        <w:rPr>
          <w:bCs/>
          <w:sz w:val="24"/>
          <w:lang w:eastAsia="en-US"/>
        </w:rPr>
        <w:t>Oberfläche lockert die Fassade auf und ermöglich</w:t>
      </w:r>
      <w:r w:rsidR="00691188" w:rsidRPr="001F735D">
        <w:rPr>
          <w:bCs/>
          <w:sz w:val="24"/>
          <w:lang w:eastAsia="en-US"/>
        </w:rPr>
        <w:t>t</w:t>
      </w:r>
      <w:r w:rsidR="00716BBF" w:rsidRPr="001F735D">
        <w:rPr>
          <w:bCs/>
          <w:sz w:val="24"/>
          <w:lang w:eastAsia="en-US"/>
        </w:rPr>
        <w:t xml:space="preserve"> je nach Tageszeit und Sonnenstand </w:t>
      </w:r>
      <w:r w:rsidR="00A26F6A" w:rsidRPr="001F735D">
        <w:rPr>
          <w:bCs/>
          <w:sz w:val="24"/>
          <w:lang w:eastAsia="en-US"/>
        </w:rPr>
        <w:t xml:space="preserve">ein </w:t>
      </w:r>
      <w:r w:rsidR="00A26F6A" w:rsidRPr="001F735D">
        <w:rPr>
          <w:bCs/>
          <w:sz w:val="24"/>
          <w:lang w:eastAsia="en-US"/>
        </w:rPr>
        <w:lastRenderedPageBreak/>
        <w:t xml:space="preserve">abwechslungsreiches Schattenspiel. </w:t>
      </w:r>
      <w:r w:rsidR="00713A49" w:rsidRPr="001F735D">
        <w:rPr>
          <w:bCs/>
          <w:sz w:val="24"/>
          <w:lang w:eastAsia="en-US"/>
        </w:rPr>
        <w:t>Das ökologische Naturprodukt setzt die naturnahe Architektur des gesamten Projektes konsequent fort.</w:t>
      </w:r>
    </w:p>
    <w:p w14:paraId="4BB23701" w14:textId="77777777" w:rsidR="00223842" w:rsidRPr="001F735D" w:rsidRDefault="00223842" w:rsidP="002238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76D5D68B" w14:textId="42418677" w:rsidR="001974E0" w:rsidRPr="001F735D" w:rsidRDefault="00223842" w:rsidP="002238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r w:rsidRPr="001F735D">
        <w:rPr>
          <w:noProof/>
          <w:sz w:val="24"/>
          <w:lang w:eastAsia="de-DE"/>
        </w:rPr>
        <w:drawing>
          <wp:anchor distT="0" distB="0" distL="114300" distR="114300" simplePos="0" relativeHeight="251663360" behindDoc="0" locked="0" layoutInCell="1" allowOverlap="1" wp14:anchorId="69312C6A" wp14:editId="1E81BB0C">
            <wp:simplePos x="0" y="0"/>
            <wp:positionH relativeFrom="margin">
              <wp:posOffset>-5022</wp:posOffset>
            </wp:positionH>
            <wp:positionV relativeFrom="paragraph">
              <wp:posOffset>49530</wp:posOffset>
            </wp:positionV>
            <wp:extent cx="404696" cy="384460"/>
            <wp:effectExtent l="0" t="0" r="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3C760A" w:rsidRPr="001F735D">
        <w:rPr>
          <w:bCs/>
          <w:sz w:val="24"/>
          <w:lang w:eastAsia="en-US"/>
        </w:rPr>
        <w:t xml:space="preserve">Eine vorgehängte hinterlüftete </w:t>
      </w:r>
      <w:r w:rsidR="000B62EB" w:rsidRPr="001F735D">
        <w:rPr>
          <w:bCs/>
          <w:sz w:val="24"/>
          <w:lang w:eastAsia="en-US"/>
        </w:rPr>
        <w:t>@tonality-</w:t>
      </w:r>
      <w:r w:rsidR="003C760A" w:rsidRPr="001F735D">
        <w:rPr>
          <w:bCs/>
          <w:sz w:val="24"/>
          <w:lang w:eastAsia="en-US"/>
        </w:rPr>
        <w:t xml:space="preserve">Keramikfassade von </w:t>
      </w:r>
      <w:r w:rsidRPr="001F735D">
        <w:rPr>
          <w:bCs/>
          <w:sz w:val="24"/>
          <w:lang w:eastAsia="en-US"/>
        </w:rPr>
        <w:t>@leipfingerbader</w:t>
      </w:r>
      <w:r w:rsidRPr="001F735D">
        <w:rPr>
          <w:color w:val="000000" w:themeColor="text1"/>
          <w:sz w:val="24"/>
        </w:rPr>
        <w:t xml:space="preserve"> </w:t>
      </w:r>
      <w:r w:rsidR="003C760A" w:rsidRPr="001F735D">
        <w:rPr>
          <w:color w:val="000000" w:themeColor="text1"/>
          <w:sz w:val="24"/>
        </w:rPr>
        <w:t>kam jetzt beim naturnahen Neubau von vier Wohnhäusern in Pforzheim zum Einsatz. Die sozial durchmischte Nachbarschaft profitiert von einem angenehmen Raumklima und einer Fassade mit ästhetischer Ausstrahlung, die Offenheit, Lockerheit und Helligkeit symbolisiert.</w:t>
      </w:r>
    </w:p>
    <w:p w14:paraId="126AB060" w14:textId="77777777" w:rsidR="00C215A2" w:rsidRPr="001F735D" w:rsidRDefault="00C215A2" w:rsidP="002238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hemeFill="background1" w:themeFillShade="D9"/>
        <w:tblLook w:val="04A0" w:firstRow="1" w:lastRow="0" w:firstColumn="1" w:lastColumn="0" w:noHBand="0" w:noVBand="1"/>
      </w:tblPr>
      <w:tblGrid>
        <w:gridCol w:w="7473"/>
      </w:tblGrid>
      <w:tr w:rsidR="001B327B" w:rsidRPr="001F735D" w14:paraId="0B291C1C" w14:textId="77777777" w:rsidTr="00C25BD6">
        <w:tc>
          <w:tcPr>
            <w:tcW w:w="7473" w:type="dxa"/>
            <w:shd w:val="clear" w:color="auto" w:fill="D9D9D9" w:themeFill="background1" w:themeFillShade="D9"/>
          </w:tcPr>
          <w:p w14:paraId="1E9C605E" w14:textId="533A72E8" w:rsidR="001B327B" w:rsidRPr="001F735D" w:rsidRDefault="001B327B" w:rsidP="00C25BD6">
            <w:pPr>
              <w:spacing w:line="400" w:lineRule="exact"/>
              <w:jc w:val="both"/>
              <w:rPr>
                <w:b/>
                <w:color w:val="000000" w:themeColor="text1"/>
                <w:sz w:val="24"/>
              </w:rPr>
            </w:pPr>
            <w:r w:rsidRPr="001F735D">
              <w:rPr>
                <w:b/>
                <w:color w:val="000000" w:themeColor="text1"/>
                <w:sz w:val="24"/>
              </w:rPr>
              <w:t xml:space="preserve">Über die Leipfinger-Bader </w:t>
            </w:r>
            <w:r w:rsidR="00EF0C20" w:rsidRPr="001F735D">
              <w:rPr>
                <w:b/>
                <w:color w:val="000000" w:themeColor="text1"/>
                <w:sz w:val="24"/>
              </w:rPr>
              <w:t>GmbH</w:t>
            </w:r>
            <w:r w:rsidRPr="001F735D">
              <w:rPr>
                <w:b/>
                <w:color w:val="000000" w:themeColor="text1"/>
                <w:sz w:val="24"/>
              </w:rPr>
              <w:t>:</w:t>
            </w:r>
          </w:p>
          <w:p w14:paraId="7029B59C" w14:textId="7408AA7B" w:rsidR="001B327B" w:rsidRPr="001F735D" w:rsidRDefault="00EF0C20" w:rsidP="00C25BD6">
            <w:pPr>
              <w:spacing w:line="400" w:lineRule="exact"/>
              <w:jc w:val="both"/>
              <w:rPr>
                <w:bCs/>
                <w:color w:val="000000" w:themeColor="text1"/>
                <w:sz w:val="24"/>
              </w:rPr>
            </w:pPr>
            <w:r w:rsidRPr="001F735D">
              <w:rPr>
                <w:bCs/>
                <w:color w:val="000000" w:themeColor="text1"/>
                <w:sz w:val="24"/>
              </w:rPr>
              <w:t xml:space="preserve">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5676BA" w:rsidRPr="001F735D">
              <w:rPr>
                <w:bCs/>
                <w:color w:val="000000" w:themeColor="text1"/>
                <w:sz w:val="24"/>
              </w:rPr>
              <w:t>Holz-Lehm Massivdecke</w:t>
            </w:r>
            <w:r w:rsidRPr="001F735D">
              <w:rPr>
                <w:bCs/>
                <w:color w:val="000000" w:themeColor="text1"/>
                <w:sz w:val="24"/>
              </w:rPr>
              <w:t xml:space="preserve">n als Alternative zu Stahlbetondecken, intelligente Lüftungssysteme, ein Rollladenkasten auch aus Holz, Lösungen für die Dachbegrünung, vorgehängte hinterlüftete </w:t>
            </w:r>
            <w:r w:rsidR="00455A09" w:rsidRPr="001F735D">
              <w:rPr>
                <w:bCs/>
                <w:color w:val="000000" w:themeColor="text1"/>
                <w:sz w:val="24"/>
              </w:rPr>
              <w:t>Tonality-</w:t>
            </w:r>
            <w:r w:rsidRPr="001F735D">
              <w:rPr>
                <w:bCs/>
                <w:color w:val="000000" w:themeColor="text1"/>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325D6FEA" w14:textId="77777777" w:rsidR="001B327B" w:rsidRPr="001F735D" w:rsidRDefault="001B327B" w:rsidP="005662FF">
      <w:pPr>
        <w:spacing w:line="400" w:lineRule="exact"/>
        <w:rPr>
          <w:color w:val="000000" w:themeColor="text1"/>
          <w:sz w:val="24"/>
        </w:rPr>
      </w:pPr>
    </w:p>
    <w:p w14:paraId="68DE51BA" w14:textId="63E9A8F9" w:rsidR="00957ED6" w:rsidRPr="001F735D" w:rsidRDefault="00B578FE" w:rsidP="005662FF">
      <w:pPr>
        <w:spacing w:line="400" w:lineRule="exact"/>
        <w:rPr>
          <w:color w:val="000000" w:themeColor="text1"/>
          <w:sz w:val="24"/>
        </w:rPr>
      </w:pPr>
      <w:r w:rsidRPr="001F735D">
        <w:rPr>
          <w:color w:val="000000" w:themeColor="text1"/>
        </w:rPr>
        <w:t>R</w:t>
      </w:r>
      <w:r w:rsidR="00910124" w:rsidRPr="001F735D">
        <w:rPr>
          <w:color w:val="000000" w:themeColor="text1"/>
        </w:rPr>
        <w:t>ückfragen beantworte</w:t>
      </w:r>
      <w:r w:rsidR="002D014E">
        <w:rPr>
          <w:color w:val="000000" w:themeColor="text1"/>
        </w:rPr>
        <w:t>n</w:t>
      </w:r>
      <w:r w:rsidR="00910124" w:rsidRPr="001F735D">
        <w:rPr>
          <w:color w:val="000000" w:themeColor="text1"/>
        </w:rPr>
        <w:t xml:space="preserve"> gern</w:t>
      </w:r>
    </w:p>
    <w:p w14:paraId="4364A872" w14:textId="77777777" w:rsidR="00910124" w:rsidRPr="001F735D" w:rsidRDefault="00910124" w:rsidP="00BE79B5">
      <w:pPr>
        <w:spacing w:line="400" w:lineRule="exact"/>
        <w:rPr>
          <w:b/>
          <w:bCs/>
          <w:color w:val="000000" w:themeColor="text1"/>
          <w:sz w:val="24"/>
        </w:rPr>
      </w:pPr>
    </w:p>
    <w:p w14:paraId="079EF1B6" w14:textId="300F413A" w:rsidR="00910124" w:rsidRPr="001F735D" w:rsidRDefault="00910124">
      <w:pPr>
        <w:ind w:left="3402" w:hanging="3402"/>
        <w:rPr>
          <w:color w:val="000000" w:themeColor="text1"/>
        </w:rPr>
      </w:pPr>
      <w:r w:rsidRPr="001F735D">
        <w:rPr>
          <w:b/>
          <w:color w:val="000000" w:themeColor="text1"/>
          <w:sz w:val="20"/>
        </w:rPr>
        <w:t>Leipfinger-Bader</w:t>
      </w:r>
      <w:r w:rsidRPr="001F735D">
        <w:rPr>
          <w:b/>
          <w:color w:val="000000" w:themeColor="text1"/>
          <w:sz w:val="20"/>
        </w:rPr>
        <w:tab/>
      </w:r>
      <w:r w:rsidR="003C0507" w:rsidRPr="001F735D">
        <w:rPr>
          <w:b/>
          <w:color w:val="000000" w:themeColor="text1"/>
          <w:sz w:val="20"/>
        </w:rPr>
        <w:t>Kommunikation2B</w:t>
      </w:r>
    </w:p>
    <w:p w14:paraId="77AB93DA" w14:textId="287C482F" w:rsidR="00910124" w:rsidRPr="001F735D" w:rsidRDefault="001D7ACA">
      <w:pPr>
        <w:ind w:left="3402" w:hanging="3402"/>
        <w:rPr>
          <w:color w:val="000000" w:themeColor="text1"/>
        </w:rPr>
      </w:pPr>
      <w:r w:rsidRPr="001F735D">
        <w:rPr>
          <w:bCs/>
          <w:color w:val="000000" w:themeColor="text1"/>
          <w:sz w:val="20"/>
        </w:rPr>
        <w:t>Caterina Bader</w:t>
      </w:r>
      <w:r w:rsidR="00910124" w:rsidRPr="001F735D">
        <w:rPr>
          <w:bCs/>
          <w:color w:val="000000" w:themeColor="text1"/>
          <w:sz w:val="20"/>
        </w:rPr>
        <w:tab/>
      </w:r>
      <w:r w:rsidR="003C0507" w:rsidRPr="001F735D">
        <w:rPr>
          <w:bCs/>
          <w:color w:val="000000" w:themeColor="text1"/>
          <w:sz w:val="20"/>
        </w:rPr>
        <w:t>Mareike Wand-Quassowski</w:t>
      </w:r>
    </w:p>
    <w:p w14:paraId="0C541001" w14:textId="3E49AB50" w:rsidR="00910124" w:rsidRPr="001F735D" w:rsidRDefault="00910124">
      <w:pPr>
        <w:ind w:left="3402" w:hanging="3402"/>
        <w:rPr>
          <w:color w:val="000000" w:themeColor="text1"/>
          <w:lang w:val="en-US"/>
        </w:rPr>
      </w:pPr>
      <w:r w:rsidRPr="001F735D">
        <w:rPr>
          <w:bCs/>
          <w:color w:val="000000" w:themeColor="text1"/>
          <w:sz w:val="20"/>
          <w:lang w:val="fr-FR"/>
        </w:rPr>
        <w:t>Tel.:</w:t>
      </w:r>
      <w:r w:rsidR="00215FE1" w:rsidRPr="001F735D">
        <w:rPr>
          <w:bCs/>
          <w:color w:val="000000" w:themeColor="text1"/>
          <w:sz w:val="20"/>
          <w:lang w:val="fr-FR"/>
        </w:rPr>
        <w:t xml:space="preserve"> </w:t>
      </w:r>
      <w:r w:rsidR="001D7ACA" w:rsidRPr="001F735D">
        <w:rPr>
          <w:bCs/>
          <w:color w:val="000000" w:themeColor="text1"/>
          <w:sz w:val="20"/>
          <w:lang w:val="fr-FR"/>
        </w:rPr>
        <w:t xml:space="preserve">+49 (0) 87 62 – 73 30 </w:t>
      </w:r>
      <w:r w:rsidRPr="001F735D">
        <w:rPr>
          <w:bCs/>
          <w:color w:val="000000" w:themeColor="text1"/>
          <w:sz w:val="20"/>
          <w:lang w:val="fr-FR"/>
        </w:rPr>
        <w:tab/>
        <w:t xml:space="preserve">Tel.: </w:t>
      </w:r>
      <w:r w:rsidR="00215FE1" w:rsidRPr="001F735D">
        <w:rPr>
          <w:bCs/>
          <w:color w:val="000000" w:themeColor="text1"/>
          <w:sz w:val="20"/>
          <w:lang w:val="fr-FR"/>
        </w:rPr>
        <w:t>+49 (</w:t>
      </w:r>
      <w:r w:rsidRPr="001F735D">
        <w:rPr>
          <w:bCs/>
          <w:color w:val="000000" w:themeColor="text1"/>
          <w:sz w:val="20"/>
          <w:lang w:val="fr-FR"/>
        </w:rPr>
        <w:t>0</w:t>
      </w:r>
      <w:r w:rsidR="00215FE1" w:rsidRPr="001F735D">
        <w:rPr>
          <w:bCs/>
          <w:color w:val="000000" w:themeColor="text1"/>
          <w:sz w:val="20"/>
          <w:lang w:val="fr-FR"/>
        </w:rPr>
        <w:t xml:space="preserve">) </w:t>
      </w:r>
      <w:r w:rsidRPr="001F735D">
        <w:rPr>
          <w:bCs/>
          <w:color w:val="000000" w:themeColor="text1"/>
          <w:sz w:val="20"/>
          <w:lang w:val="fr-FR"/>
        </w:rPr>
        <w:t xml:space="preserve">2 </w:t>
      </w:r>
      <w:r w:rsidR="003C0507" w:rsidRPr="001F735D">
        <w:rPr>
          <w:bCs/>
          <w:color w:val="000000" w:themeColor="text1"/>
          <w:sz w:val="20"/>
          <w:lang w:val="fr-FR"/>
        </w:rPr>
        <w:t>31</w:t>
      </w:r>
      <w:r w:rsidRPr="001F735D">
        <w:rPr>
          <w:bCs/>
          <w:color w:val="000000" w:themeColor="text1"/>
          <w:sz w:val="20"/>
          <w:lang w:val="fr-FR"/>
        </w:rPr>
        <w:t xml:space="preserve"> – </w:t>
      </w:r>
      <w:r w:rsidR="003C0507" w:rsidRPr="001F735D">
        <w:rPr>
          <w:bCs/>
          <w:color w:val="000000" w:themeColor="text1"/>
          <w:sz w:val="20"/>
          <w:lang w:val="fr-FR"/>
        </w:rPr>
        <w:t>33</w:t>
      </w:r>
      <w:r w:rsidRPr="001F735D">
        <w:rPr>
          <w:bCs/>
          <w:color w:val="000000" w:themeColor="text1"/>
          <w:sz w:val="20"/>
          <w:lang w:val="fr-FR"/>
        </w:rPr>
        <w:t xml:space="preserve"> </w:t>
      </w:r>
      <w:r w:rsidR="003C0507" w:rsidRPr="001F735D">
        <w:rPr>
          <w:bCs/>
          <w:color w:val="000000" w:themeColor="text1"/>
          <w:sz w:val="20"/>
          <w:lang w:val="fr-FR"/>
        </w:rPr>
        <w:t>04</w:t>
      </w:r>
      <w:r w:rsidRPr="001F735D">
        <w:rPr>
          <w:bCs/>
          <w:color w:val="000000" w:themeColor="text1"/>
          <w:sz w:val="20"/>
          <w:lang w:val="fr-FR"/>
        </w:rPr>
        <w:t xml:space="preserve"> </w:t>
      </w:r>
      <w:r w:rsidR="003C0507" w:rsidRPr="001F735D">
        <w:rPr>
          <w:bCs/>
          <w:color w:val="000000" w:themeColor="text1"/>
          <w:sz w:val="20"/>
          <w:lang w:val="fr-FR"/>
        </w:rPr>
        <w:t>93 23</w:t>
      </w:r>
    </w:p>
    <w:p w14:paraId="04BBF055" w14:textId="520735BE" w:rsidR="00910124" w:rsidRPr="0023071A" w:rsidRDefault="003C0507" w:rsidP="00AC2BFE">
      <w:pPr>
        <w:ind w:left="3402" w:hanging="3402"/>
        <w:rPr>
          <w:color w:val="000000" w:themeColor="text1"/>
          <w:lang w:val="en-GB"/>
        </w:rPr>
      </w:pPr>
      <w:r w:rsidRPr="001F735D">
        <w:rPr>
          <w:color w:val="000000" w:themeColor="text1"/>
          <w:sz w:val="20"/>
          <w:lang w:val="fr-FR"/>
        </w:rPr>
        <w:t xml:space="preserve">Mail: </w:t>
      </w:r>
      <w:r w:rsidR="001D7ACA" w:rsidRPr="001F735D">
        <w:rPr>
          <w:color w:val="000000" w:themeColor="text1"/>
          <w:sz w:val="20"/>
          <w:lang w:val="fr-FR"/>
        </w:rPr>
        <w:t>info</w:t>
      </w:r>
      <w:r w:rsidRPr="001F735D">
        <w:rPr>
          <w:color w:val="000000" w:themeColor="text1"/>
          <w:sz w:val="20"/>
          <w:lang w:val="fr-FR"/>
        </w:rPr>
        <w:t>@leipfinger-bader.de</w:t>
      </w:r>
      <w:r w:rsidR="00910124" w:rsidRPr="001F735D">
        <w:rPr>
          <w:bCs/>
          <w:color w:val="000000" w:themeColor="text1"/>
          <w:sz w:val="20"/>
          <w:lang w:val="fr-FR"/>
        </w:rPr>
        <w:tab/>
      </w:r>
      <w:r w:rsidRPr="001F735D">
        <w:rPr>
          <w:color w:val="000000" w:themeColor="text1"/>
          <w:sz w:val="20"/>
          <w:lang w:val="fr-FR"/>
        </w:rPr>
        <w:t>Mail: m.quassowski@kommunikation2b.de</w:t>
      </w:r>
    </w:p>
    <w:sectPr w:rsidR="00910124" w:rsidRPr="0023071A" w:rsidSect="0084423F">
      <w:footerReference w:type="default" r:id="rId16"/>
      <w:headerReference w:type="first" r:id="rId17"/>
      <w:pgSz w:w="11906" w:h="16838"/>
      <w:pgMar w:top="1247" w:right="2835" w:bottom="680" w:left="1588" w:header="720" w:footer="107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317C61" w14:textId="77777777" w:rsidR="00F324A9" w:rsidRDefault="00F324A9">
      <w:r>
        <w:separator/>
      </w:r>
    </w:p>
  </w:endnote>
  <w:endnote w:type="continuationSeparator" w:id="0">
    <w:p w14:paraId="08F28EBB" w14:textId="77777777" w:rsidR="00F324A9" w:rsidRDefault="00F324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3CEA4F" w14:textId="6AAA7465" w:rsidR="008C3B0B" w:rsidRPr="004A6FD7" w:rsidRDefault="00240AA9" w:rsidP="00275D5F">
    <w:pPr>
      <w:pStyle w:val="Fuzeile"/>
      <w:rPr>
        <w:sz w:val="16"/>
      </w:rPr>
    </w:pPr>
    <w:r>
      <w:rPr>
        <w:sz w:val="16"/>
      </w:rPr>
      <w:t>2</w:t>
    </w:r>
    <w:r w:rsidR="00EF0C20">
      <w:rPr>
        <w:sz w:val="16"/>
      </w:rPr>
      <w:t>4-</w:t>
    </w:r>
    <w:r w:rsidR="00D531EB">
      <w:rPr>
        <w:sz w:val="16"/>
      </w:rPr>
      <w:t>05</w:t>
    </w:r>
    <w:r w:rsidR="00EF0C20">
      <w:rPr>
        <w:sz w:val="16"/>
      </w:rPr>
      <w:t xml:space="preserve"> TO </w:t>
    </w:r>
    <w:r>
      <w:rPr>
        <w:sz w:val="16"/>
      </w:rPr>
      <w:t>Pforzheim</w:t>
    </w:r>
    <w:r w:rsidR="008C3B0B">
      <w:rPr>
        <w:sz w:val="16"/>
      </w:rPr>
      <w:tab/>
    </w:r>
    <w:r w:rsidR="00B34E5A">
      <w:rPr>
        <w:sz w:val="16"/>
      </w:rPr>
      <w:tab/>
    </w:r>
    <w:r w:rsidR="00275D5F">
      <w:rPr>
        <w:sz w:val="16"/>
      </w:rPr>
      <w:t xml:space="preserve">                        </w:t>
    </w:r>
    <w:r w:rsidR="008C3B0B">
      <w:rPr>
        <w:sz w:val="16"/>
      </w:rPr>
      <w:t xml:space="preserve">Seite </w:t>
    </w:r>
    <w:r w:rsidR="00125DE3">
      <w:rPr>
        <w:sz w:val="16"/>
      </w:rPr>
      <w:fldChar w:fldCharType="begin"/>
    </w:r>
    <w:r w:rsidR="008C3B0B">
      <w:rPr>
        <w:sz w:val="16"/>
      </w:rPr>
      <w:instrText xml:space="preserve"> PAGE \* ARABIC </w:instrText>
    </w:r>
    <w:r w:rsidR="00125DE3">
      <w:rPr>
        <w:sz w:val="16"/>
      </w:rPr>
      <w:fldChar w:fldCharType="separate"/>
    </w:r>
    <w:r w:rsidR="00636F62">
      <w:rPr>
        <w:noProof/>
        <w:sz w:val="16"/>
      </w:rPr>
      <w:t>6</w:t>
    </w:r>
    <w:r w:rsidR="00125DE3">
      <w:rPr>
        <w:sz w:val="16"/>
      </w:rPr>
      <w:fldChar w:fldCharType="end"/>
    </w:r>
    <w:r w:rsidR="008C3B0B">
      <w:rPr>
        <w:sz w:val="16"/>
      </w:rPr>
      <w:t xml:space="preserve"> von </w:t>
    </w:r>
    <w:r w:rsidR="00125DE3">
      <w:rPr>
        <w:rStyle w:val="Seitenzahl"/>
        <w:sz w:val="16"/>
      </w:rPr>
      <w:fldChar w:fldCharType="begin"/>
    </w:r>
    <w:r w:rsidR="008C3B0B">
      <w:rPr>
        <w:rStyle w:val="Seitenzahl"/>
        <w:sz w:val="16"/>
      </w:rPr>
      <w:instrText xml:space="preserve"> NUMPAGES \* ARABIC </w:instrText>
    </w:r>
    <w:r w:rsidR="00125DE3">
      <w:rPr>
        <w:rStyle w:val="Seitenzahl"/>
        <w:sz w:val="16"/>
      </w:rPr>
      <w:fldChar w:fldCharType="separate"/>
    </w:r>
    <w:r w:rsidR="00636F62">
      <w:rPr>
        <w:rStyle w:val="Seitenzahl"/>
        <w:noProof/>
        <w:sz w:val="16"/>
      </w:rPr>
      <w:t>6</w:t>
    </w:r>
    <w:r w:rsidR="00125DE3">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048F26" w14:textId="77777777" w:rsidR="00F324A9" w:rsidRDefault="00F324A9">
      <w:r>
        <w:separator/>
      </w:r>
    </w:p>
  </w:footnote>
  <w:footnote w:type="continuationSeparator" w:id="0">
    <w:p w14:paraId="4FDF664E" w14:textId="77777777" w:rsidR="00F324A9" w:rsidRDefault="00F324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12F9B7" w14:textId="65792F31" w:rsidR="001E69D9" w:rsidRDefault="00423952">
    <w:pPr>
      <w:pStyle w:val="Kopfzeile"/>
    </w:pPr>
    <w:r>
      <w:rPr>
        <w:noProof/>
      </w:rPr>
      <w:drawing>
        <wp:anchor distT="0" distB="0" distL="114300" distR="114300" simplePos="0" relativeHeight="251658240" behindDoc="1" locked="0" layoutInCell="1" allowOverlap="1" wp14:anchorId="20ECDF7E" wp14:editId="3472E98E">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55800" cy="606022"/>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3EDA7849"/>
    <w:multiLevelType w:val="hybridMultilevel"/>
    <w:tmpl w:val="739CCA76"/>
    <w:lvl w:ilvl="0" w:tplc="0F5C78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A126692"/>
    <w:multiLevelType w:val="hybridMultilevel"/>
    <w:tmpl w:val="9E547946"/>
    <w:lvl w:ilvl="0" w:tplc="DED65B9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67302364">
    <w:abstractNumId w:val="0"/>
  </w:num>
  <w:num w:numId="2" w16cid:durableId="944309707">
    <w:abstractNumId w:val="1"/>
  </w:num>
  <w:num w:numId="3" w16cid:durableId="31958342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775"/>
    <w:rsid w:val="00003074"/>
    <w:rsid w:val="00004721"/>
    <w:rsid w:val="00004E15"/>
    <w:rsid w:val="000058AA"/>
    <w:rsid w:val="00007529"/>
    <w:rsid w:val="0000761D"/>
    <w:rsid w:val="00007899"/>
    <w:rsid w:val="00007A93"/>
    <w:rsid w:val="000103AA"/>
    <w:rsid w:val="00010B95"/>
    <w:rsid w:val="00010BEF"/>
    <w:rsid w:val="000113F7"/>
    <w:rsid w:val="00012067"/>
    <w:rsid w:val="000120CF"/>
    <w:rsid w:val="00012118"/>
    <w:rsid w:val="000123D7"/>
    <w:rsid w:val="00012605"/>
    <w:rsid w:val="0001298A"/>
    <w:rsid w:val="00012A34"/>
    <w:rsid w:val="00012F24"/>
    <w:rsid w:val="000147B1"/>
    <w:rsid w:val="00016AB0"/>
    <w:rsid w:val="00016D7A"/>
    <w:rsid w:val="0001710F"/>
    <w:rsid w:val="00017937"/>
    <w:rsid w:val="00017E6B"/>
    <w:rsid w:val="000201B8"/>
    <w:rsid w:val="000216CF"/>
    <w:rsid w:val="00021E2A"/>
    <w:rsid w:val="000220C4"/>
    <w:rsid w:val="0002278F"/>
    <w:rsid w:val="00022C03"/>
    <w:rsid w:val="00024D50"/>
    <w:rsid w:val="00024EE5"/>
    <w:rsid w:val="00025097"/>
    <w:rsid w:val="00026526"/>
    <w:rsid w:val="00026F54"/>
    <w:rsid w:val="0002766B"/>
    <w:rsid w:val="00027FBC"/>
    <w:rsid w:val="0003008B"/>
    <w:rsid w:val="00030354"/>
    <w:rsid w:val="00031832"/>
    <w:rsid w:val="00032344"/>
    <w:rsid w:val="000339DB"/>
    <w:rsid w:val="00034D6A"/>
    <w:rsid w:val="00035433"/>
    <w:rsid w:val="00035637"/>
    <w:rsid w:val="00035D2A"/>
    <w:rsid w:val="00035FC4"/>
    <w:rsid w:val="00036BA4"/>
    <w:rsid w:val="00036C9D"/>
    <w:rsid w:val="00036F3A"/>
    <w:rsid w:val="00037964"/>
    <w:rsid w:val="00040234"/>
    <w:rsid w:val="000403ED"/>
    <w:rsid w:val="000408C9"/>
    <w:rsid w:val="000408D2"/>
    <w:rsid w:val="00040B6E"/>
    <w:rsid w:val="00040B7F"/>
    <w:rsid w:val="0004197B"/>
    <w:rsid w:val="00043434"/>
    <w:rsid w:val="0004369F"/>
    <w:rsid w:val="000437D5"/>
    <w:rsid w:val="0004398A"/>
    <w:rsid w:val="000442BE"/>
    <w:rsid w:val="00044960"/>
    <w:rsid w:val="00044F20"/>
    <w:rsid w:val="0004518D"/>
    <w:rsid w:val="000454A1"/>
    <w:rsid w:val="00045677"/>
    <w:rsid w:val="000456AE"/>
    <w:rsid w:val="00045D8E"/>
    <w:rsid w:val="00046040"/>
    <w:rsid w:val="00046149"/>
    <w:rsid w:val="00046980"/>
    <w:rsid w:val="00047E6E"/>
    <w:rsid w:val="00047ECD"/>
    <w:rsid w:val="00050443"/>
    <w:rsid w:val="00050DFA"/>
    <w:rsid w:val="00051373"/>
    <w:rsid w:val="00051A7A"/>
    <w:rsid w:val="000523E3"/>
    <w:rsid w:val="00052EC3"/>
    <w:rsid w:val="000531AE"/>
    <w:rsid w:val="00053E5B"/>
    <w:rsid w:val="00054B01"/>
    <w:rsid w:val="00055907"/>
    <w:rsid w:val="00055FBD"/>
    <w:rsid w:val="00056C74"/>
    <w:rsid w:val="00056C98"/>
    <w:rsid w:val="00057375"/>
    <w:rsid w:val="0005785A"/>
    <w:rsid w:val="0006032C"/>
    <w:rsid w:val="00061218"/>
    <w:rsid w:val="00062D6B"/>
    <w:rsid w:val="00062E18"/>
    <w:rsid w:val="000632C9"/>
    <w:rsid w:val="00063E05"/>
    <w:rsid w:val="0006593B"/>
    <w:rsid w:val="00065A78"/>
    <w:rsid w:val="0007003B"/>
    <w:rsid w:val="000713DA"/>
    <w:rsid w:val="00071405"/>
    <w:rsid w:val="00071DC7"/>
    <w:rsid w:val="000727FB"/>
    <w:rsid w:val="000728BD"/>
    <w:rsid w:val="00072F64"/>
    <w:rsid w:val="00073CD8"/>
    <w:rsid w:val="00073FB7"/>
    <w:rsid w:val="00074818"/>
    <w:rsid w:val="00075C02"/>
    <w:rsid w:val="00076490"/>
    <w:rsid w:val="000772A8"/>
    <w:rsid w:val="00077D4F"/>
    <w:rsid w:val="00077E7F"/>
    <w:rsid w:val="00081C46"/>
    <w:rsid w:val="00082ACF"/>
    <w:rsid w:val="0008319A"/>
    <w:rsid w:val="000832A7"/>
    <w:rsid w:val="00083710"/>
    <w:rsid w:val="00083CDD"/>
    <w:rsid w:val="0008415E"/>
    <w:rsid w:val="000844D3"/>
    <w:rsid w:val="00084528"/>
    <w:rsid w:val="0008522B"/>
    <w:rsid w:val="00085CC0"/>
    <w:rsid w:val="00087059"/>
    <w:rsid w:val="00090078"/>
    <w:rsid w:val="00090E64"/>
    <w:rsid w:val="00091F80"/>
    <w:rsid w:val="000928B3"/>
    <w:rsid w:val="00092D96"/>
    <w:rsid w:val="000933DE"/>
    <w:rsid w:val="00093467"/>
    <w:rsid w:val="000949D4"/>
    <w:rsid w:val="00094F23"/>
    <w:rsid w:val="0009510B"/>
    <w:rsid w:val="0009532C"/>
    <w:rsid w:val="000967FE"/>
    <w:rsid w:val="00096DD4"/>
    <w:rsid w:val="000A0BF8"/>
    <w:rsid w:val="000A1908"/>
    <w:rsid w:val="000A1AD9"/>
    <w:rsid w:val="000A1D79"/>
    <w:rsid w:val="000A2125"/>
    <w:rsid w:val="000A2625"/>
    <w:rsid w:val="000A39FD"/>
    <w:rsid w:val="000A416A"/>
    <w:rsid w:val="000A5B78"/>
    <w:rsid w:val="000A61F2"/>
    <w:rsid w:val="000A63C3"/>
    <w:rsid w:val="000A66FA"/>
    <w:rsid w:val="000A77DD"/>
    <w:rsid w:val="000B10A7"/>
    <w:rsid w:val="000B136B"/>
    <w:rsid w:val="000B1E0C"/>
    <w:rsid w:val="000B29DA"/>
    <w:rsid w:val="000B3945"/>
    <w:rsid w:val="000B3AFD"/>
    <w:rsid w:val="000B3C12"/>
    <w:rsid w:val="000B4671"/>
    <w:rsid w:val="000B4BEB"/>
    <w:rsid w:val="000B52FB"/>
    <w:rsid w:val="000B530E"/>
    <w:rsid w:val="000B5355"/>
    <w:rsid w:val="000B58FF"/>
    <w:rsid w:val="000B5E09"/>
    <w:rsid w:val="000B5F32"/>
    <w:rsid w:val="000B62EB"/>
    <w:rsid w:val="000C13CF"/>
    <w:rsid w:val="000C2364"/>
    <w:rsid w:val="000C254A"/>
    <w:rsid w:val="000C2A38"/>
    <w:rsid w:val="000C2B03"/>
    <w:rsid w:val="000C2FEE"/>
    <w:rsid w:val="000C308F"/>
    <w:rsid w:val="000C34C6"/>
    <w:rsid w:val="000C385A"/>
    <w:rsid w:val="000C3CAC"/>
    <w:rsid w:val="000C425B"/>
    <w:rsid w:val="000D01ED"/>
    <w:rsid w:val="000D040E"/>
    <w:rsid w:val="000D100B"/>
    <w:rsid w:val="000D10D9"/>
    <w:rsid w:val="000D1E23"/>
    <w:rsid w:val="000D2251"/>
    <w:rsid w:val="000D28C2"/>
    <w:rsid w:val="000D373A"/>
    <w:rsid w:val="000D4869"/>
    <w:rsid w:val="000D506C"/>
    <w:rsid w:val="000D5F81"/>
    <w:rsid w:val="000D6301"/>
    <w:rsid w:val="000D66A2"/>
    <w:rsid w:val="000D673D"/>
    <w:rsid w:val="000D6E2E"/>
    <w:rsid w:val="000D72B5"/>
    <w:rsid w:val="000E06EE"/>
    <w:rsid w:val="000E1B29"/>
    <w:rsid w:val="000E3623"/>
    <w:rsid w:val="000E4F03"/>
    <w:rsid w:val="000E50CE"/>
    <w:rsid w:val="000E6D46"/>
    <w:rsid w:val="000E7147"/>
    <w:rsid w:val="000E7229"/>
    <w:rsid w:val="000F0E0F"/>
    <w:rsid w:val="000F1C2D"/>
    <w:rsid w:val="000F1D42"/>
    <w:rsid w:val="000F23DB"/>
    <w:rsid w:val="000F2458"/>
    <w:rsid w:val="000F2D98"/>
    <w:rsid w:val="000F3CEA"/>
    <w:rsid w:val="000F4158"/>
    <w:rsid w:val="000F501B"/>
    <w:rsid w:val="000F5050"/>
    <w:rsid w:val="000F6B70"/>
    <w:rsid w:val="000F6D2A"/>
    <w:rsid w:val="000F6E76"/>
    <w:rsid w:val="00101B30"/>
    <w:rsid w:val="00101D52"/>
    <w:rsid w:val="0010259B"/>
    <w:rsid w:val="00102F4E"/>
    <w:rsid w:val="0010321B"/>
    <w:rsid w:val="00103DDB"/>
    <w:rsid w:val="00105131"/>
    <w:rsid w:val="001055EB"/>
    <w:rsid w:val="001063AD"/>
    <w:rsid w:val="001065ED"/>
    <w:rsid w:val="00107817"/>
    <w:rsid w:val="00111A21"/>
    <w:rsid w:val="00111DA5"/>
    <w:rsid w:val="00112EF2"/>
    <w:rsid w:val="00113E3D"/>
    <w:rsid w:val="001153F5"/>
    <w:rsid w:val="00115628"/>
    <w:rsid w:val="001160E4"/>
    <w:rsid w:val="00116A25"/>
    <w:rsid w:val="00116D7B"/>
    <w:rsid w:val="00116E22"/>
    <w:rsid w:val="00117484"/>
    <w:rsid w:val="00117A3D"/>
    <w:rsid w:val="00117B87"/>
    <w:rsid w:val="00117D68"/>
    <w:rsid w:val="00117ECF"/>
    <w:rsid w:val="00120840"/>
    <w:rsid w:val="00121C5A"/>
    <w:rsid w:val="00121D8A"/>
    <w:rsid w:val="001223CF"/>
    <w:rsid w:val="00122B9B"/>
    <w:rsid w:val="00122FFD"/>
    <w:rsid w:val="0012486B"/>
    <w:rsid w:val="00125DE3"/>
    <w:rsid w:val="0012694C"/>
    <w:rsid w:val="00126CBE"/>
    <w:rsid w:val="001271AC"/>
    <w:rsid w:val="001271D5"/>
    <w:rsid w:val="001314D2"/>
    <w:rsid w:val="0013179C"/>
    <w:rsid w:val="0013224B"/>
    <w:rsid w:val="001331FF"/>
    <w:rsid w:val="0013383A"/>
    <w:rsid w:val="001345DA"/>
    <w:rsid w:val="001348EC"/>
    <w:rsid w:val="001359C9"/>
    <w:rsid w:val="001361E0"/>
    <w:rsid w:val="001361E2"/>
    <w:rsid w:val="00136789"/>
    <w:rsid w:val="00137210"/>
    <w:rsid w:val="00140282"/>
    <w:rsid w:val="00140396"/>
    <w:rsid w:val="00140B3C"/>
    <w:rsid w:val="00140C35"/>
    <w:rsid w:val="0014111A"/>
    <w:rsid w:val="001411C0"/>
    <w:rsid w:val="001421A4"/>
    <w:rsid w:val="001421DE"/>
    <w:rsid w:val="00143CCF"/>
    <w:rsid w:val="00145B0A"/>
    <w:rsid w:val="00146170"/>
    <w:rsid w:val="00147131"/>
    <w:rsid w:val="00147A19"/>
    <w:rsid w:val="001504FB"/>
    <w:rsid w:val="00152039"/>
    <w:rsid w:val="001520A7"/>
    <w:rsid w:val="00153DE5"/>
    <w:rsid w:val="0015468C"/>
    <w:rsid w:val="00157AB8"/>
    <w:rsid w:val="0016069D"/>
    <w:rsid w:val="0016114F"/>
    <w:rsid w:val="001624A3"/>
    <w:rsid w:val="00162E0A"/>
    <w:rsid w:val="00164ECA"/>
    <w:rsid w:val="00166FC7"/>
    <w:rsid w:val="001672C5"/>
    <w:rsid w:val="00167862"/>
    <w:rsid w:val="0017006B"/>
    <w:rsid w:val="00171EA5"/>
    <w:rsid w:val="001723F3"/>
    <w:rsid w:val="001724A0"/>
    <w:rsid w:val="0017254F"/>
    <w:rsid w:val="001729EB"/>
    <w:rsid w:val="001730D4"/>
    <w:rsid w:val="00174333"/>
    <w:rsid w:val="001753CA"/>
    <w:rsid w:val="00176B59"/>
    <w:rsid w:val="001778D5"/>
    <w:rsid w:val="00180232"/>
    <w:rsid w:val="0018029B"/>
    <w:rsid w:val="00180499"/>
    <w:rsid w:val="00181297"/>
    <w:rsid w:val="0018397A"/>
    <w:rsid w:val="00183E5F"/>
    <w:rsid w:val="0018432D"/>
    <w:rsid w:val="00184603"/>
    <w:rsid w:val="00185FED"/>
    <w:rsid w:val="00186089"/>
    <w:rsid w:val="00187876"/>
    <w:rsid w:val="001917E2"/>
    <w:rsid w:val="0019219C"/>
    <w:rsid w:val="00192D4D"/>
    <w:rsid w:val="00193DA9"/>
    <w:rsid w:val="00195A7F"/>
    <w:rsid w:val="00195F37"/>
    <w:rsid w:val="001974E0"/>
    <w:rsid w:val="00197769"/>
    <w:rsid w:val="00197F79"/>
    <w:rsid w:val="001A0D73"/>
    <w:rsid w:val="001A0D8C"/>
    <w:rsid w:val="001A13F8"/>
    <w:rsid w:val="001A358B"/>
    <w:rsid w:val="001A3835"/>
    <w:rsid w:val="001A38FE"/>
    <w:rsid w:val="001A4049"/>
    <w:rsid w:val="001A4711"/>
    <w:rsid w:val="001A474D"/>
    <w:rsid w:val="001A4810"/>
    <w:rsid w:val="001A56D1"/>
    <w:rsid w:val="001A7B72"/>
    <w:rsid w:val="001B1C35"/>
    <w:rsid w:val="001B2B7E"/>
    <w:rsid w:val="001B327B"/>
    <w:rsid w:val="001B3A64"/>
    <w:rsid w:val="001B3A8E"/>
    <w:rsid w:val="001B487A"/>
    <w:rsid w:val="001B4C7E"/>
    <w:rsid w:val="001B531A"/>
    <w:rsid w:val="001B5563"/>
    <w:rsid w:val="001B5F5E"/>
    <w:rsid w:val="001B62ED"/>
    <w:rsid w:val="001B6347"/>
    <w:rsid w:val="001B6DE4"/>
    <w:rsid w:val="001B6EB6"/>
    <w:rsid w:val="001C27F6"/>
    <w:rsid w:val="001C298F"/>
    <w:rsid w:val="001C2EF7"/>
    <w:rsid w:val="001C2F6D"/>
    <w:rsid w:val="001C34D0"/>
    <w:rsid w:val="001C3846"/>
    <w:rsid w:val="001C41DF"/>
    <w:rsid w:val="001C4208"/>
    <w:rsid w:val="001C459A"/>
    <w:rsid w:val="001C4731"/>
    <w:rsid w:val="001C66B5"/>
    <w:rsid w:val="001C6B33"/>
    <w:rsid w:val="001C7D11"/>
    <w:rsid w:val="001C7D36"/>
    <w:rsid w:val="001D1533"/>
    <w:rsid w:val="001D1B38"/>
    <w:rsid w:val="001D370F"/>
    <w:rsid w:val="001D3E78"/>
    <w:rsid w:val="001D451E"/>
    <w:rsid w:val="001D4FB8"/>
    <w:rsid w:val="001D5B91"/>
    <w:rsid w:val="001D5BE9"/>
    <w:rsid w:val="001D5C6F"/>
    <w:rsid w:val="001D62F7"/>
    <w:rsid w:val="001D64B9"/>
    <w:rsid w:val="001D66F4"/>
    <w:rsid w:val="001D6B7F"/>
    <w:rsid w:val="001D6BDC"/>
    <w:rsid w:val="001D7ACA"/>
    <w:rsid w:val="001D7BCF"/>
    <w:rsid w:val="001E01AC"/>
    <w:rsid w:val="001E138E"/>
    <w:rsid w:val="001E2417"/>
    <w:rsid w:val="001E2999"/>
    <w:rsid w:val="001E2C72"/>
    <w:rsid w:val="001E3128"/>
    <w:rsid w:val="001E32C2"/>
    <w:rsid w:val="001E3534"/>
    <w:rsid w:val="001E41C7"/>
    <w:rsid w:val="001E47C2"/>
    <w:rsid w:val="001E4BF9"/>
    <w:rsid w:val="001E5551"/>
    <w:rsid w:val="001E670C"/>
    <w:rsid w:val="001E6867"/>
    <w:rsid w:val="001E69D9"/>
    <w:rsid w:val="001F145D"/>
    <w:rsid w:val="001F14DB"/>
    <w:rsid w:val="001F155C"/>
    <w:rsid w:val="001F268E"/>
    <w:rsid w:val="001F2F26"/>
    <w:rsid w:val="001F3B02"/>
    <w:rsid w:val="001F423C"/>
    <w:rsid w:val="001F4242"/>
    <w:rsid w:val="001F50ED"/>
    <w:rsid w:val="001F54DE"/>
    <w:rsid w:val="001F6B3A"/>
    <w:rsid w:val="001F6BE7"/>
    <w:rsid w:val="001F735D"/>
    <w:rsid w:val="001F7A86"/>
    <w:rsid w:val="002006C7"/>
    <w:rsid w:val="002009C8"/>
    <w:rsid w:val="00201841"/>
    <w:rsid w:val="00201E1A"/>
    <w:rsid w:val="00202717"/>
    <w:rsid w:val="00202D38"/>
    <w:rsid w:val="00202D75"/>
    <w:rsid w:val="00204204"/>
    <w:rsid w:val="002052C2"/>
    <w:rsid w:val="0020553F"/>
    <w:rsid w:val="0020571E"/>
    <w:rsid w:val="00205CF3"/>
    <w:rsid w:val="00206CF1"/>
    <w:rsid w:val="00207652"/>
    <w:rsid w:val="002109C5"/>
    <w:rsid w:val="00210D19"/>
    <w:rsid w:val="002110E5"/>
    <w:rsid w:val="002112A9"/>
    <w:rsid w:val="0021294C"/>
    <w:rsid w:val="00212BA0"/>
    <w:rsid w:val="00214028"/>
    <w:rsid w:val="00214703"/>
    <w:rsid w:val="00214AB9"/>
    <w:rsid w:val="00215FE1"/>
    <w:rsid w:val="00216371"/>
    <w:rsid w:val="00216E64"/>
    <w:rsid w:val="00217409"/>
    <w:rsid w:val="0021753E"/>
    <w:rsid w:val="0022087D"/>
    <w:rsid w:val="00223842"/>
    <w:rsid w:val="00223C13"/>
    <w:rsid w:val="00224E36"/>
    <w:rsid w:val="0022511E"/>
    <w:rsid w:val="00227E2B"/>
    <w:rsid w:val="00230063"/>
    <w:rsid w:val="0023071A"/>
    <w:rsid w:val="00231EDE"/>
    <w:rsid w:val="00231F15"/>
    <w:rsid w:val="00233579"/>
    <w:rsid w:val="002340E3"/>
    <w:rsid w:val="0023478A"/>
    <w:rsid w:val="00234D7E"/>
    <w:rsid w:val="00235095"/>
    <w:rsid w:val="0023590C"/>
    <w:rsid w:val="00235AFD"/>
    <w:rsid w:val="00236EA4"/>
    <w:rsid w:val="00240AA9"/>
    <w:rsid w:val="00241615"/>
    <w:rsid w:val="0024227A"/>
    <w:rsid w:val="002428C0"/>
    <w:rsid w:val="00242BB0"/>
    <w:rsid w:val="00243652"/>
    <w:rsid w:val="002451B6"/>
    <w:rsid w:val="00245302"/>
    <w:rsid w:val="0024680A"/>
    <w:rsid w:val="002509F0"/>
    <w:rsid w:val="00250DF7"/>
    <w:rsid w:val="002511B9"/>
    <w:rsid w:val="00252EAF"/>
    <w:rsid w:val="002545F6"/>
    <w:rsid w:val="00254B67"/>
    <w:rsid w:val="0025583A"/>
    <w:rsid w:val="0025724E"/>
    <w:rsid w:val="002605D8"/>
    <w:rsid w:val="00260C98"/>
    <w:rsid w:val="002610AD"/>
    <w:rsid w:val="00262387"/>
    <w:rsid w:val="002659FA"/>
    <w:rsid w:val="00265BD5"/>
    <w:rsid w:val="00267C9A"/>
    <w:rsid w:val="00270BE5"/>
    <w:rsid w:val="00271CAA"/>
    <w:rsid w:val="00271E7B"/>
    <w:rsid w:val="0027233A"/>
    <w:rsid w:val="0027261D"/>
    <w:rsid w:val="00272BD0"/>
    <w:rsid w:val="00272C48"/>
    <w:rsid w:val="00273377"/>
    <w:rsid w:val="00273464"/>
    <w:rsid w:val="00275298"/>
    <w:rsid w:val="00275CB7"/>
    <w:rsid w:val="00275D5F"/>
    <w:rsid w:val="002767E0"/>
    <w:rsid w:val="00276D60"/>
    <w:rsid w:val="002807CD"/>
    <w:rsid w:val="00280957"/>
    <w:rsid w:val="00280C16"/>
    <w:rsid w:val="00280D66"/>
    <w:rsid w:val="00281585"/>
    <w:rsid w:val="00281CA2"/>
    <w:rsid w:val="00281CB2"/>
    <w:rsid w:val="00282F1D"/>
    <w:rsid w:val="0028317D"/>
    <w:rsid w:val="00283311"/>
    <w:rsid w:val="00284578"/>
    <w:rsid w:val="00284A40"/>
    <w:rsid w:val="00284DCB"/>
    <w:rsid w:val="00285BD2"/>
    <w:rsid w:val="002868DA"/>
    <w:rsid w:val="00291FC5"/>
    <w:rsid w:val="002927EC"/>
    <w:rsid w:val="00292D78"/>
    <w:rsid w:val="002931D5"/>
    <w:rsid w:val="0029359B"/>
    <w:rsid w:val="00296C72"/>
    <w:rsid w:val="002975CB"/>
    <w:rsid w:val="00297ABE"/>
    <w:rsid w:val="00297C62"/>
    <w:rsid w:val="002A068F"/>
    <w:rsid w:val="002A0AAB"/>
    <w:rsid w:val="002A1F7B"/>
    <w:rsid w:val="002A352F"/>
    <w:rsid w:val="002A355E"/>
    <w:rsid w:val="002A3E1D"/>
    <w:rsid w:val="002A43E0"/>
    <w:rsid w:val="002A5A11"/>
    <w:rsid w:val="002A5D29"/>
    <w:rsid w:val="002A68F8"/>
    <w:rsid w:val="002A6E21"/>
    <w:rsid w:val="002B0963"/>
    <w:rsid w:val="002B1BF0"/>
    <w:rsid w:val="002B23C9"/>
    <w:rsid w:val="002B299C"/>
    <w:rsid w:val="002B3C3F"/>
    <w:rsid w:val="002B4076"/>
    <w:rsid w:val="002B4761"/>
    <w:rsid w:val="002B4864"/>
    <w:rsid w:val="002B48DB"/>
    <w:rsid w:val="002B5D6A"/>
    <w:rsid w:val="002B6076"/>
    <w:rsid w:val="002B65D1"/>
    <w:rsid w:val="002B6C1C"/>
    <w:rsid w:val="002B704B"/>
    <w:rsid w:val="002B75FE"/>
    <w:rsid w:val="002B7768"/>
    <w:rsid w:val="002B7D37"/>
    <w:rsid w:val="002C0794"/>
    <w:rsid w:val="002C08F3"/>
    <w:rsid w:val="002C0A31"/>
    <w:rsid w:val="002C101E"/>
    <w:rsid w:val="002C1185"/>
    <w:rsid w:val="002C133E"/>
    <w:rsid w:val="002C1387"/>
    <w:rsid w:val="002C3522"/>
    <w:rsid w:val="002C37AC"/>
    <w:rsid w:val="002C3D26"/>
    <w:rsid w:val="002C504C"/>
    <w:rsid w:val="002C53B0"/>
    <w:rsid w:val="002C59FF"/>
    <w:rsid w:val="002C5F5F"/>
    <w:rsid w:val="002C6374"/>
    <w:rsid w:val="002C67A6"/>
    <w:rsid w:val="002C6BCE"/>
    <w:rsid w:val="002D014E"/>
    <w:rsid w:val="002D01A7"/>
    <w:rsid w:val="002D0472"/>
    <w:rsid w:val="002D0918"/>
    <w:rsid w:val="002D0DCE"/>
    <w:rsid w:val="002D1457"/>
    <w:rsid w:val="002D1FB9"/>
    <w:rsid w:val="002D2192"/>
    <w:rsid w:val="002D334C"/>
    <w:rsid w:val="002D3A55"/>
    <w:rsid w:val="002D4978"/>
    <w:rsid w:val="002D4F6A"/>
    <w:rsid w:val="002D52C8"/>
    <w:rsid w:val="002D6797"/>
    <w:rsid w:val="002E01B2"/>
    <w:rsid w:val="002E0EBE"/>
    <w:rsid w:val="002E121B"/>
    <w:rsid w:val="002E2512"/>
    <w:rsid w:val="002E29BB"/>
    <w:rsid w:val="002E32F3"/>
    <w:rsid w:val="002E4144"/>
    <w:rsid w:val="002E4EB5"/>
    <w:rsid w:val="002E52D3"/>
    <w:rsid w:val="002E5319"/>
    <w:rsid w:val="002E62C4"/>
    <w:rsid w:val="002E701B"/>
    <w:rsid w:val="002F0496"/>
    <w:rsid w:val="002F16D0"/>
    <w:rsid w:val="002F1A56"/>
    <w:rsid w:val="002F36AF"/>
    <w:rsid w:val="002F4E5B"/>
    <w:rsid w:val="002F5319"/>
    <w:rsid w:val="002F5C62"/>
    <w:rsid w:val="002F6215"/>
    <w:rsid w:val="002F68A4"/>
    <w:rsid w:val="002F6F97"/>
    <w:rsid w:val="002F7580"/>
    <w:rsid w:val="00301113"/>
    <w:rsid w:val="003016B5"/>
    <w:rsid w:val="00302E30"/>
    <w:rsid w:val="00304137"/>
    <w:rsid w:val="00304926"/>
    <w:rsid w:val="00305FDD"/>
    <w:rsid w:val="00306056"/>
    <w:rsid w:val="00306641"/>
    <w:rsid w:val="00306D18"/>
    <w:rsid w:val="00307467"/>
    <w:rsid w:val="00310305"/>
    <w:rsid w:val="00311492"/>
    <w:rsid w:val="00311C70"/>
    <w:rsid w:val="00311D4A"/>
    <w:rsid w:val="003125E1"/>
    <w:rsid w:val="00312661"/>
    <w:rsid w:val="00312688"/>
    <w:rsid w:val="00312E54"/>
    <w:rsid w:val="00313503"/>
    <w:rsid w:val="00313928"/>
    <w:rsid w:val="00314EA5"/>
    <w:rsid w:val="00316D3B"/>
    <w:rsid w:val="00320814"/>
    <w:rsid w:val="00322166"/>
    <w:rsid w:val="003222EB"/>
    <w:rsid w:val="00322E11"/>
    <w:rsid w:val="003233EC"/>
    <w:rsid w:val="00323FFD"/>
    <w:rsid w:val="00324B93"/>
    <w:rsid w:val="00324C6D"/>
    <w:rsid w:val="00324FE7"/>
    <w:rsid w:val="0032521F"/>
    <w:rsid w:val="00325519"/>
    <w:rsid w:val="003255A4"/>
    <w:rsid w:val="003259E3"/>
    <w:rsid w:val="00325F35"/>
    <w:rsid w:val="00325F6D"/>
    <w:rsid w:val="00326AC3"/>
    <w:rsid w:val="003271BB"/>
    <w:rsid w:val="0032731A"/>
    <w:rsid w:val="0032733B"/>
    <w:rsid w:val="003313AA"/>
    <w:rsid w:val="00331EF6"/>
    <w:rsid w:val="00332176"/>
    <w:rsid w:val="00332BBD"/>
    <w:rsid w:val="00332D6B"/>
    <w:rsid w:val="003331AE"/>
    <w:rsid w:val="00333336"/>
    <w:rsid w:val="00334FDA"/>
    <w:rsid w:val="003356BA"/>
    <w:rsid w:val="00336333"/>
    <w:rsid w:val="00336B5B"/>
    <w:rsid w:val="00337C36"/>
    <w:rsid w:val="00337F3B"/>
    <w:rsid w:val="00340038"/>
    <w:rsid w:val="00340351"/>
    <w:rsid w:val="00340EB4"/>
    <w:rsid w:val="0034286F"/>
    <w:rsid w:val="00342F83"/>
    <w:rsid w:val="00343155"/>
    <w:rsid w:val="00343833"/>
    <w:rsid w:val="00343BB9"/>
    <w:rsid w:val="00344819"/>
    <w:rsid w:val="00345FCC"/>
    <w:rsid w:val="0034642C"/>
    <w:rsid w:val="0034729C"/>
    <w:rsid w:val="00351106"/>
    <w:rsid w:val="0035112D"/>
    <w:rsid w:val="00351CF6"/>
    <w:rsid w:val="00351D21"/>
    <w:rsid w:val="0035225A"/>
    <w:rsid w:val="00352AAF"/>
    <w:rsid w:val="00354260"/>
    <w:rsid w:val="003553AD"/>
    <w:rsid w:val="003554F6"/>
    <w:rsid w:val="00355E53"/>
    <w:rsid w:val="003612F6"/>
    <w:rsid w:val="00361424"/>
    <w:rsid w:val="00361C3C"/>
    <w:rsid w:val="00361EF5"/>
    <w:rsid w:val="00362082"/>
    <w:rsid w:val="003621CA"/>
    <w:rsid w:val="00364425"/>
    <w:rsid w:val="00365867"/>
    <w:rsid w:val="00366747"/>
    <w:rsid w:val="00370128"/>
    <w:rsid w:val="00370CF9"/>
    <w:rsid w:val="003715B2"/>
    <w:rsid w:val="003717FE"/>
    <w:rsid w:val="00372807"/>
    <w:rsid w:val="00373022"/>
    <w:rsid w:val="00373F29"/>
    <w:rsid w:val="00374098"/>
    <w:rsid w:val="00374831"/>
    <w:rsid w:val="003749FE"/>
    <w:rsid w:val="00374BF1"/>
    <w:rsid w:val="00376425"/>
    <w:rsid w:val="00376E70"/>
    <w:rsid w:val="00376F69"/>
    <w:rsid w:val="00376F92"/>
    <w:rsid w:val="0037702C"/>
    <w:rsid w:val="00377238"/>
    <w:rsid w:val="00377F4B"/>
    <w:rsid w:val="003806EF"/>
    <w:rsid w:val="003809D6"/>
    <w:rsid w:val="00380A25"/>
    <w:rsid w:val="00380E51"/>
    <w:rsid w:val="003815B6"/>
    <w:rsid w:val="00381647"/>
    <w:rsid w:val="003817AA"/>
    <w:rsid w:val="00382797"/>
    <w:rsid w:val="00382B61"/>
    <w:rsid w:val="00382EE9"/>
    <w:rsid w:val="00382F92"/>
    <w:rsid w:val="00383C66"/>
    <w:rsid w:val="00384B2D"/>
    <w:rsid w:val="00385E6E"/>
    <w:rsid w:val="003871A0"/>
    <w:rsid w:val="003873D7"/>
    <w:rsid w:val="003874D4"/>
    <w:rsid w:val="00387A33"/>
    <w:rsid w:val="00387A5C"/>
    <w:rsid w:val="0039135A"/>
    <w:rsid w:val="003915B7"/>
    <w:rsid w:val="00391B16"/>
    <w:rsid w:val="00392306"/>
    <w:rsid w:val="00392323"/>
    <w:rsid w:val="0039241D"/>
    <w:rsid w:val="00392B45"/>
    <w:rsid w:val="00392ED5"/>
    <w:rsid w:val="003930D2"/>
    <w:rsid w:val="00393550"/>
    <w:rsid w:val="00393BC4"/>
    <w:rsid w:val="00393DAD"/>
    <w:rsid w:val="003941FB"/>
    <w:rsid w:val="00395E78"/>
    <w:rsid w:val="003978A1"/>
    <w:rsid w:val="003979FD"/>
    <w:rsid w:val="003A1CAC"/>
    <w:rsid w:val="003A3614"/>
    <w:rsid w:val="003A4571"/>
    <w:rsid w:val="003A4C28"/>
    <w:rsid w:val="003A4FE8"/>
    <w:rsid w:val="003A5EAC"/>
    <w:rsid w:val="003A61A3"/>
    <w:rsid w:val="003A72EC"/>
    <w:rsid w:val="003A7832"/>
    <w:rsid w:val="003B01C2"/>
    <w:rsid w:val="003B050D"/>
    <w:rsid w:val="003B0B2C"/>
    <w:rsid w:val="003B0B8F"/>
    <w:rsid w:val="003B10BA"/>
    <w:rsid w:val="003B20DA"/>
    <w:rsid w:val="003B3932"/>
    <w:rsid w:val="003B3D40"/>
    <w:rsid w:val="003B45BC"/>
    <w:rsid w:val="003B48D8"/>
    <w:rsid w:val="003B52C2"/>
    <w:rsid w:val="003B54AC"/>
    <w:rsid w:val="003B5705"/>
    <w:rsid w:val="003B69BE"/>
    <w:rsid w:val="003B7359"/>
    <w:rsid w:val="003B7C97"/>
    <w:rsid w:val="003C0507"/>
    <w:rsid w:val="003C1099"/>
    <w:rsid w:val="003C1FE4"/>
    <w:rsid w:val="003C2645"/>
    <w:rsid w:val="003C3706"/>
    <w:rsid w:val="003C59E5"/>
    <w:rsid w:val="003C6024"/>
    <w:rsid w:val="003C6F4C"/>
    <w:rsid w:val="003C7470"/>
    <w:rsid w:val="003C760A"/>
    <w:rsid w:val="003C7CB9"/>
    <w:rsid w:val="003D0B89"/>
    <w:rsid w:val="003D1BA5"/>
    <w:rsid w:val="003D4ED3"/>
    <w:rsid w:val="003D4F9E"/>
    <w:rsid w:val="003D63A6"/>
    <w:rsid w:val="003E0AC2"/>
    <w:rsid w:val="003E1440"/>
    <w:rsid w:val="003E1E23"/>
    <w:rsid w:val="003E2CFC"/>
    <w:rsid w:val="003E41F3"/>
    <w:rsid w:val="003E48CB"/>
    <w:rsid w:val="003E49E2"/>
    <w:rsid w:val="003E4BAE"/>
    <w:rsid w:val="003E4C85"/>
    <w:rsid w:val="003E5D57"/>
    <w:rsid w:val="003E5E73"/>
    <w:rsid w:val="003E5E75"/>
    <w:rsid w:val="003E62EC"/>
    <w:rsid w:val="003E764F"/>
    <w:rsid w:val="003F04DF"/>
    <w:rsid w:val="003F1110"/>
    <w:rsid w:val="003F2D8A"/>
    <w:rsid w:val="003F3A71"/>
    <w:rsid w:val="003F3F4F"/>
    <w:rsid w:val="003F4386"/>
    <w:rsid w:val="003F4388"/>
    <w:rsid w:val="003F466F"/>
    <w:rsid w:val="003F5D32"/>
    <w:rsid w:val="003F750D"/>
    <w:rsid w:val="0040009C"/>
    <w:rsid w:val="004003EA"/>
    <w:rsid w:val="00400AB2"/>
    <w:rsid w:val="00400E00"/>
    <w:rsid w:val="00401291"/>
    <w:rsid w:val="00402E24"/>
    <w:rsid w:val="00403898"/>
    <w:rsid w:val="00403C38"/>
    <w:rsid w:val="0040584A"/>
    <w:rsid w:val="0040591B"/>
    <w:rsid w:val="004063DE"/>
    <w:rsid w:val="004067EC"/>
    <w:rsid w:val="00410629"/>
    <w:rsid w:val="00410908"/>
    <w:rsid w:val="004110F2"/>
    <w:rsid w:val="00411130"/>
    <w:rsid w:val="0041402C"/>
    <w:rsid w:val="00414493"/>
    <w:rsid w:val="00415611"/>
    <w:rsid w:val="0041577F"/>
    <w:rsid w:val="0041582F"/>
    <w:rsid w:val="00415B40"/>
    <w:rsid w:val="00421237"/>
    <w:rsid w:val="004218B3"/>
    <w:rsid w:val="0042255A"/>
    <w:rsid w:val="0042351D"/>
    <w:rsid w:val="00423952"/>
    <w:rsid w:val="004245CF"/>
    <w:rsid w:val="00425138"/>
    <w:rsid w:val="00425F64"/>
    <w:rsid w:val="004263FA"/>
    <w:rsid w:val="00426442"/>
    <w:rsid w:val="00426476"/>
    <w:rsid w:val="00426CCC"/>
    <w:rsid w:val="00426D4E"/>
    <w:rsid w:val="00427129"/>
    <w:rsid w:val="004313DA"/>
    <w:rsid w:val="004314CF"/>
    <w:rsid w:val="00431582"/>
    <w:rsid w:val="00431BFA"/>
    <w:rsid w:val="00432012"/>
    <w:rsid w:val="00432D19"/>
    <w:rsid w:val="00433541"/>
    <w:rsid w:val="00434243"/>
    <w:rsid w:val="004347D9"/>
    <w:rsid w:val="004348F4"/>
    <w:rsid w:val="00434AFF"/>
    <w:rsid w:val="00436144"/>
    <w:rsid w:val="0043626F"/>
    <w:rsid w:val="004363A2"/>
    <w:rsid w:val="00436A04"/>
    <w:rsid w:val="00437AE8"/>
    <w:rsid w:val="00437F8B"/>
    <w:rsid w:val="0044090C"/>
    <w:rsid w:val="00440FDE"/>
    <w:rsid w:val="004413B9"/>
    <w:rsid w:val="0044213D"/>
    <w:rsid w:val="004424BD"/>
    <w:rsid w:val="004433E1"/>
    <w:rsid w:val="00443432"/>
    <w:rsid w:val="004436CA"/>
    <w:rsid w:val="00443807"/>
    <w:rsid w:val="004442F1"/>
    <w:rsid w:val="00445065"/>
    <w:rsid w:val="00446827"/>
    <w:rsid w:val="00446940"/>
    <w:rsid w:val="00447222"/>
    <w:rsid w:val="00447350"/>
    <w:rsid w:val="00447A5D"/>
    <w:rsid w:val="0045022B"/>
    <w:rsid w:val="004505F5"/>
    <w:rsid w:val="004506F5"/>
    <w:rsid w:val="00450A0B"/>
    <w:rsid w:val="00451AE0"/>
    <w:rsid w:val="00452107"/>
    <w:rsid w:val="004528CE"/>
    <w:rsid w:val="0045296B"/>
    <w:rsid w:val="00452B45"/>
    <w:rsid w:val="00452D88"/>
    <w:rsid w:val="00453A7D"/>
    <w:rsid w:val="00454007"/>
    <w:rsid w:val="004540C2"/>
    <w:rsid w:val="00454681"/>
    <w:rsid w:val="00455206"/>
    <w:rsid w:val="00455A09"/>
    <w:rsid w:val="0045603A"/>
    <w:rsid w:val="004560B4"/>
    <w:rsid w:val="004565D2"/>
    <w:rsid w:val="004603D2"/>
    <w:rsid w:val="00460C3B"/>
    <w:rsid w:val="004613CE"/>
    <w:rsid w:val="004622B5"/>
    <w:rsid w:val="00462370"/>
    <w:rsid w:val="00462580"/>
    <w:rsid w:val="0046293F"/>
    <w:rsid w:val="004629FD"/>
    <w:rsid w:val="00463645"/>
    <w:rsid w:val="0046603B"/>
    <w:rsid w:val="00466BBE"/>
    <w:rsid w:val="00467A31"/>
    <w:rsid w:val="00470CF1"/>
    <w:rsid w:val="00471712"/>
    <w:rsid w:val="00472EA4"/>
    <w:rsid w:val="00474B53"/>
    <w:rsid w:val="00474FE1"/>
    <w:rsid w:val="00475289"/>
    <w:rsid w:val="00475C3E"/>
    <w:rsid w:val="0047789F"/>
    <w:rsid w:val="00480325"/>
    <w:rsid w:val="00480508"/>
    <w:rsid w:val="0048142E"/>
    <w:rsid w:val="00481864"/>
    <w:rsid w:val="00481E17"/>
    <w:rsid w:val="00482320"/>
    <w:rsid w:val="00483362"/>
    <w:rsid w:val="00483458"/>
    <w:rsid w:val="00483833"/>
    <w:rsid w:val="00483CEF"/>
    <w:rsid w:val="00484202"/>
    <w:rsid w:val="00484E19"/>
    <w:rsid w:val="00486C21"/>
    <w:rsid w:val="00490164"/>
    <w:rsid w:val="00490545"/>
    <w:rsid w:val="00491445"/>
    <w:rsid w:val="004919AB"/>
    <w:rsid w:val="00494332"/>
    <w:rsid w:val="0049483D"/>
    <w:rsid w:val="004960B8"/>
    <w:rsid w:val="00497E88"/>
    <w:rsid w:val="004A02EF"/>
    <w:rsid w:val="004A0380"/>
    <w:rsid w:val="004A28E2"/>
    <w:rsid w:val="004A2AD4"/>
    <w:rsid w:val="004A2C74"/>
    <w:rsid w:val="004A3467"/>
    <w:rsid w:val="004A36C6"/>
    <w:rsid w:val="004A43C9"/>
    <w:rsid w:val="004A4A28"/>
    <w:rsid w:val="004A53B1"/>
    <w:rsid w:val="004A5744"/>
    <w:rsid w:val="004A58F3"/>
    <w:rsid w:val="004A5A0F"/>
    <w:rsid w:val="004A5AF0"/>
    <w:rsid w:val="004A6FD7"/>
    <w:rsid w:val="004A7539"/>
    <w:rsid w:val="004B0286"/>
    <w:rsid w:val="004B0620"/>
    <w:rsid w:val="004B0DF7"/>
    <w:rsid w:val="004B18C1"/>
    <w:rsid w:val="004B4338"/>
    <w:rsid w:val="004B57D3"/>
    <w:rsid w:val="004B5AC8"/>
    <w:rsid w:val="004B6FFD"/>
    <w:rsid w:val="004C1015"/>
    <w:rsid w:val="004C10D9"/>
    <w:rsid w:val="004C281B"/>
    <w:rsid w:val="004C3A3B"/>
    <w:rsid w:val="004C3C12"/>
    <w:rsid w:val="004C405B"/>
    <w:rsid w:val="004C49C0"/>
    <w:rsid w:val="004C531E"/>
    <w:rsid w:val="004C6341"/>
    <w:rsid w:val="004C6E5C"/>
    <w:rsid w:val="004C7069"/>
    <w:rsid w:val="004D10B8"/>
    <w:rsid w:val="004D1A2D"/>
    <w:rsid w:val="004D1AF0"/>
    <w:rsid w:val="004D1F56"/>
    <w:rsid w:val="004D428D"/>
    <w:rsid w:val="004D661D"/>
    <w:rsid w:val="004D69AA"/>
    <w:rsid w:val="004D7430"/>
    <w:rsid w:val="004D7BB5"/>
    <w:rsid w:val="004E0309"/>
    <w:rsid w:val="004E0383"/>
    <w:rsid w:val="004E1852"/>
    <w:rsid w:val="004E39B7"/>
    <w:rsid w:val="004E40AA"/>
    <w:rsid w:val="004E41A2"/>
    <w:rsid w:val="004E50FA"/>
    <w:rsid w:val="004E572D"/>
    <w:rsid w:val="004E7ED0"/>
    <w:rsid w:val="004F0390"/>
    <w:rsid w:val="004F07C2"/>
    <w:rsid w:val="004F08B4"/>
    <w:rsid w:val="004F0991"/>
    <w:rsid w:val="004F0A8A"/>
    <w:rsid w:val="004F0AD5"/>
    <w:rsid w:val="004F223A"/>
    <w:rsid w:val="004F4027"/>
    <w:rsid w:val="004F46ED"/>
    <w:rsid w:val="004F5B30"/>
    <w:rsid w:val="004F65F8"/>
    <w:rsid w:val="004F7B3C"/>
    <w:rsid w:val="00500FA7"/>
    <w:rsid w:val="005023F2"/>
    <w:rsid w:val="00502766"/>
    <w:rsid w:val="00502EEE"/>
    <w:rsid w:val="00502FAA"/>
    <w:rsid w:val="00503235"/>
    <w:rsid w:val="00504385"/>
    <w:rsid w:val="0050468C"/>
    <w:rsid w:val="00504AAC"/>
    <w:rsid w:val="00504D4B"/>
    <w:rsid w:val="0050560D"/>
    <w:rsid w:val="00511EA2"/>
    <w:rsid w:val="0051275F"/>
    <w:rsid w:val="00513803"/>
    <w:rsid w:val="00513FEE"/>
    <w:rsid w:val="0051404A"/>
    <w:rsid w:val="005141FB"/>
    <w:rsid w:val="0051431B"/>
    <w:rsid w:val="005149A1"/>
    <w:rsid w:val="00515134"/>
    <w:rsid w:val="00515BF8"/>
    <w:rsid w:val="00515C51"/>
    <w:rsid w:val="005161D4"/>
    <w:rsid w:val="00516493"/>
    <w:rsid w:val="00516E75"/>
    <w:rsid w:val="00520574"/>
    <w:rsid w:val="0052068D"/>
    <w:rsid w:val="005212F9"/>
    <w:rsid w:val="00521F9F"/>
    <w:rsid w:val="0052215E"/>
    <w:rsid w:val="00522DFE"/>
    <w:rsid w:val="00524DDF"/>
    <w:rsid w:val="005257FA"/>
    <w:rsid w:val="0052664C"/>
    <w:rsid w:val="00526974"/>
    <w:rsid w:val="005269B0"/>
    <w:rsid w:val="00526C9E"/>
    <w:rsid w:val="0053060D"/>
    <w:rsid w:val="00531F6E"/>
    <w:rsid w:val="00532224"/>
    <w:rsid w:val="00532644"/>
    <w:rsid w:val="00533081"/>
    <w:rsid w:val="005332E9"/>
    <w:rsid w:val="00533A5D"/>
    <w:rsid w:val="00533F92"/>
    <w:rsid w:val="005402C9"/>
    <w:rsid w:val="005417C9"/>
    <w:rsid w:val="00542D07"/>
    <w:rsid w:val="00544576"/>
    <w:rsid w:val="00546BB6"/>
    <w:rsid w:val="00547B70"/>
    <w:rsid w:val="00550F4F"/>
    <w:rsid w:val="005521FF"/>
    <w:rsid w:val="00552BA4"/>
    <w:rsid w:val="00552DDC"/>
    <w:rsid w:val="0055340B"/>
    <w:rsid w:val="00553D9B"/>
    <w:rsid w:val="00554957"/>
    <w:rsid w:val="00554C91"/>
    <w:rsid w:val="00554FF9"/>
    <w:rsid w:val="00555729"/>
    <w:rsid w:val="00555E0A"/>
    <w:rsid w:val="00555E52"/>
    <w:rsid w:val="00557201"/>
    <w:rsid w:val="005573E1"/>
    <w:rsid w:val="005608FF"/>
    <w:rsid w:val="0056136F"/>
    <w:rsid w:val="005613BA"/>
    <w:rsid w:val="00562024"/>
    <w:rsid w:val="00562854"/>
    <w:rsid w:val="0056383B"/>
    <w:rsid w:val="00563F10"/>
    <w:rsid w:val="00565CCE"/>
    <w:rsid w:val="005662FF"/>
    <w:rsid w:val="0056638A"/>
    <w:rsid w:val="005676BA"/>
    <w:rsid w:val="005709B2"/>
    <w:rsid w:val="00570B61"/>
    <w:rsid w:val="005711B8"/>
    <w:rsid w:val="0057237F"/>
    <w:rsid w:val="00572BE6"/>
    <w:rsid w:val="00572F1C"/>
    <w:rsid w:val="005738D2"/>
    <w:rsid w:val="005749C6"/>
    <w:rsid w:val="00574C91"/>
    <w:rsid w:val="005751DC"/>
    <w:rsid w:val="005757E1"/>
    <w:rsid w:val="00575E81"/>
    <w:rsid w:val="0057613F"/>
    <w:rsid w:val="005765D7"/>
    <w:rsid w:val="005776B5"/>
    <w:rsid w:val="00580356"/>
    <w:rsid w:val="00580FB0"/>
    <w:rsid w:val="00582A19"/>
    <w:rsid w:val="00582C5F"/>
    <w:rsid w:val="00583BC3"/>
    <w:rsid w:val="00584159"/>
    <w:rsid w:val="005848B6"/>
    <w:rsid w:val="00584F0E"/>
    <w:rsid w:val="005853A8"/>
    <w:rsid w:val="00587A6B"/>
    <w:rsid w:val="00587C77"/>
    <w:rsid w:val="00587DC9"/>
    <w:rsid w:val="00587DED"/>
    <w:rsid w:val="00590B42"/>
    <w:rsid w:val="00590C42"/>
    <w:rsid w:val="00593C07"/>
    <w:rsid w:val="00593C97"/>
    <w:rsid w:val="005946D3"/>
    <w:rsid w:val="005954DE"/>
    <w:rsid w:val="00597649"/>
    <w:rsid w:val="00597E11"/>
    <w:rsid w:val="005A007A"/>
    <w:rsid w:val="005A10D2"/>
    <w:rsid w:val="005A19CD"/>
    <w:rsid w:val="005A4976"/>
    <w:rsid w:val="005A4D6E"/>
    <w:rsid w:val="005A54AC"/>
    <w:rsid w:val="005A6DDE"/>
    <w:rsid w:val="005A7297"/>
    <w:rsid w:val="005A72EF"/>
    <w:rsid w:val="005B0093"/>
    <w:rsid w:val="005B047D"/>
    <w:rsid w:val="005B056F"/>
    <w:rsid w:val="005B0F3C"/>
    <w:rsid w:val="005B1AEA"/>
    <w:rsid w:val="005B1D61"/>
    <w:rsid w:val="005B1F69"/>
    <w:rsid w:val="005B2994"/>
    <w:rsid w:val="005B43C1"/>
    <w:rsid w:val="005B4615"/>
    <w:rsid w:val="005B4DB9"/>
    <w:rsid w:val="005B5056"/>
    <w:rsid w:val="005B505B"/>
    <w:rsid w:val="005B53CD"/>
    <w:rsid w:val="005B5620"/>
    <w:rsid w:val="005B6029"/>
    <w:rsid w:val="005B60A0"/>
    <w:rsid w:val="005C0F08"/>
    <w:rsid w:val="005C1565"/>
    <w:rsid w:val="005C3FB7"/>
    <w:rsid w:val="005C4AFC"/>
    <w:rsid w:val="005C53AE"/>
    <w:rsid w:val="005C5413"/>
    <w:rsid w:val="005C68B1"/>
    <w:rsid w:val="005C7FB2"/>
    <w:rsid w:val="005C7FC4"/>
    <w:rsid w:val="005C7FE9"/>
    <w:rsid w:val="005D1FE5"/>
    <w:rsid w:val="005D3364"/>
    <w:rsid w:val="005D3A86"/>
    <w:rsid w:val="005D3D98"/>
    <w:rsid w:val="005D4678"/>
    <w:rsid w:val="005D5BD8"/>
    <w:rsid w:val="005D5C65"/>
    <w:rsid w:val="005D5C80"/>
    <w:rsid w:val="005D5DBC"/>
    <w:rsid w:val="005D6298"/>
    <w:rsid w:val="005D6914"/>
    <w:rsid w:val="005D7EA6"/>
    <w:rsid w:val="005E171F"/>
    <w:rsid w:val="005E315F"/>
    <w:rsid w:val="005E3226"/>
    <w:rsid w:val="005E4294"/>
    <w:rsid w:val="005E5957"/>
    <w:rsid w:val="005E5FF9"/>
    <w:rsid w:val="005F0D87"/>
    <w:rsid w:val="005F15E6"/>
    <w:rsid w:val="005F1A36"/>
    <w:rsid w:val="005F43BB"/>
    <w:rsid w:val="005F4CAA"/>
    <w:rsid w:val="005F5939"/>
    <w:rsid w:val="005F6645"/>
    <w:rsid w:val="005F7B43"/>
    <w:rsid w:val="005F7B48"/>
    <w:rsid w:val="006001A4"/>
    <w:rsid w:val="00601E2B"/>
    <w:rsid w:val="00602A96"/>
    <w:rsid w:val="00602D8E"/>
    <w:rsid w:val="00602E8A"/>
    <w:rsid w:val="006031D5"/>
    <w:rsid w:val="00604DA0"/>
    <w:rsid w:val="00604E19"/>
    <w:rsid w:val="00605594"/>
    <w:rsid w:val="00605AA3"/>
    <w:rsid w:val="006061F2"/>
    <w:rsid w:val="00606227"/>
    <w:rsid w:val="00606609"/>
    <w:rsid w:val="00606D59"/>
    <w:rsid w:val="0060743B"/>
    <w:rsid w:val="00607AEA"/>
    <w:rsid w:val="00610AAC"/>
    <w:rsid w:val="00610B3E"/>
    <w:rsid w:val="006119D4"/>
    <w:rsid w:val="00611A0E"/>
    <w:rsid w:val="00612A08"/>
    <w:rsid w:val="00615826"/>
    <w:rsid w:val="00616B82"/>
    <w:rsid w:val="0061738A"/>
    <w:rsid w:val="00617BF8"/>
    <w:rsid w:val="0062080E"/>
    <w:rsid w:val="00622BB4"/>
    <w:rsid w:val="00623496"/>
    <w:rsid w:val="006238E4"/>
    <w:rsid w:val="006253B3"/>
    <w:rsid w:val="0062588F"/>
    <w:rsid w:val="00626A74"/>
    <w:rsid w:val="00626E4E"/>
    <w:rsid w:val="00627301"/>
    <w:rsid w:val="00627668"/>
    <w:rsid w:val="00630BD2"/>
    <w:rsid w:val="0063198F"/>
    <w:rsid w:val="0063360C"/>
    <w:rsid w:val="00633828"/>
    <w:rsid w:val="00634AFE"/>
    <w:rsid w:val="006351CB"/>
    <w:rsid w:val="00635955"/>
    <w:rsid w:val="00635B88"/>
    <w:rsid w:val="00636060"/>
    <w:rsid w:val="00636112"/>
    <w:rsid w:val="00636961"/>
    <w:rsid w:val="00636CA2"/>
    <w:rsid w:val="00636CC2"/>
    <w:rsid w:val="00636F62"/>
    <w:rsid w:val="00637EE5"/>
    <w:rsid w:val="00642D9F"/>
    <w:rsid w:val="006437EE"/>
    <w:rsid w:val="00643AA0"/>
    <w:rsid w:val="00644789"/>
    <w:rsid w:val="006475D3"/>
    <w:rsid w:val="00650D16"/>
    <w:rsid w:val="00651040"/>
    <w:rsid w:val="00651234"/>
    <w:rsid w:val="006517AC"/>
    <w:rsid w:val="00651B11"/>
    <w:rsid w:val="0065211D"/>
    <w:rsid w:val="006532DF"/>
    <w:rsid w:val="00654C03"/>
    <w:rsid w:val="006550DE"/>
    <w:rsid w:val="00655622"/>
    <w:rsid w:val="00655C24"/>
    <w:rsid w:val="00656731"/>
    <w:rsid w:val="00656748"/>
    <w:rsid w:val="0065693D"/>
    <w:rsid w:val="00660081"/>
    <w:rsid w:val="00660B5E"/>
    <w:rsid w:val="00662292"/>
    <w:rsid w:val="00662B30"/>
    <w:rsid w:val="006630DE"/>
    <w:rsid w:val="00664081"/>
    <w:rsid w:val="00664605"/>
    <w:rsid w:val="00664EE3"/>
    <w:rsid w:val="006651CD"/>
    <w:rsid w:val="006661CD"/>
    <w:rsid w:val="0066664B"/>
    <w:rsid w:val="006667A1"/>
    <w:rsid w:val="00667D20"/>
    <w:rsid w:val="006701B5"/>
    <w:rsid w:val="00670C57"/>
    <w:rsid w:val="00670FB2"/>
    <w:rsid w:val="00671FF3"/>
    <w:rsid w:val="00672456"/>
    <w:rsid w:val="0067373A"/>
    <w:rsid w:val="00673CAA"/>
    <w:rsid w:val="0067492B"/>
    <w:rsid w:val="00675D9E"/>
    <w:rsid w:val="00676D1F"/>
    <w:rsid w:val="00677857"/>
    <w:rsid w:val="006778DC"/>
    <w:rsid w:val="006802AB"/>
    <w:rsid w:val="00681710"/>
    <w:rsid w:val="00681D25"/>
    <w:rsid w:val="006824CC"/>
    <w:rsid w:val="006841C9"/>
    <w:rsid w:val="00684230"/>
    <w:rsid w:val="00684264"/>
    <w:rsid w:val="0068538E"/>
    <w:rsid w:val="006862B8"/>
    <w:rsid w:val="00687F23"/>
    <w:rsid w:val="006903D4"/>
    <w:rsid w:val="00690482"/>
    <w:rsid w:val="00691188"/>
    <w:rsid w:val="006913D0"/>
    <w:rsid w:val="00691835"/>
    <w:rsid w:val="006919CC"/>
    <w:rsid w:val="00691C65"/>
    <w:rsid w:val="0069248A"/>
    <w:rsid w:val="00692D00"/>
    <w:rsid w:val="00693031"/>
    <w:rsid w:val="00693168"/>
    <w:rsid w:val="006946F6"/>
    <w:rsid w:val="00694F5B"/>
    <w:rsid w:val="006951CC"/>
    <w:rsid w:val="00695287"/>
    <w:rsid w:val="00696DC4"/>
    <w:rsid w:val="006A0647"/>
    <w:rsid w:val="006A0F55"/>
    <w:rsid w:val="006A1A64"/>
    <w:rsid w:val="006A2505"/>
    <w:rsid w:val="006A30BE"/>
    <w:rsid w:val="006A64A5"/>
    <w:rsid w:val="006A7B7E"/>
    <w:rsid w:val="006A7C8D"/>
    <w:rsid w:val="006B024C"/>
    <w:rsid w:val="006B09CA"/>
    <w:rsid w:val="006B1AB9"/>
    <w:rsid w:val="006B1C97"/>
    <w:rsid w:val="006B1D22"/>
    <w:rsid w:val="006B20B4"/>
    <w:rsid w:val="006B2124"/>
    <w:rsid w:val="006B27BE"/>
    <w:rsid w:val="006B50D9"/>
    <w:rsid w:val="006B546A"/>
    <w:rsid w:val="006B5471"/>
    <w:rsid w:val="006B7EB7"/>
    <w:rsid w:val="006C010A"/>
    <w:rsid w:val="006C097D"/>
    <w:rsid w:val="006C0DBA"/>
    <w:rsid w:val="006C34FC"/>
    <w:rsid w:val="006C3A99"/>
    <w:rsid w:val="006C4743"/>
    <w:rsid w:val="006C5347"/>
    <w:rsid w:val="006C5C72"/>
    <w:rsid w:val="006C74E1"/>
    <w:rsid w:val="006C7B6F"/>
    <w:rsid w:val="006D0005"/>
    <w:rsid w:val="006D03CE"/>
    <w:rsid w:val="006D03D7"/>
    <w:rsid w:val="006D0843"/>
    <w:rsid w:val="006D1DDE"/>
    <w:rsid w:val="006D2940"/>
    <w:rsid w:val="006D2BDD"/>
    <w:rsid w:val="006D2D40"/>
    <w:rsid w:val="006D3453"/>
    <w:rsid w:val="006D3EBA"/>
    <w:rsid w:val="006D4483"/>
    <w:rsid w:val="006D4655"/>
    <w:rsid w:val="006D47F8"/>
    <w:rsid w:val="006D53AC"/>
    <w:rsid w:val="006D560A"/>
    <w:rsid w:val="006D5A8E"/>
    <w:rsid w:val="006D6FEE"/>
    <w:rsid w:val="006D7AF0"/>
    <w:rsid w:val="006D7E06"/>
    <w:rsid w:val="006E0465"/>
    <w:rsid w:val="006E04F4"/>
    <w:rsid w:val="006E0DEE"/>
    <w:rsid w:val="006E1909"/>
    <w:rsid w:val="006E19E9"/>
    <w:rsid w:val="006E2035"/>
    <w:rsid w:val="006E2BC4"/>
    <w:rsid w:val="006E3115"/>
    <w:rsid w:val="006E3AD6"/>
    <w:rsid w:val="006E40FC"/>
    <w:rsid w:val="006E45BB"/>
    <w:rsid w:val="006E4BBD"/>
    <w:rsid w:val="006E5F5F"/>
    <w:rsid w:val="006E65E8"/>
    <w:rsid w:val="006E6F77"/>
    <w:rsid w:val="006F0ACA"/>
    <w:rsid w:val="006F1744"/>
    <w:rsid w:val="006F1E9A"/>
    <w:rsid w:val="006F3A75"/>
    <w:rsid w:val="006F3F1A"/>
    <w:rsid w:val="006F4176"/>
    <w:rsid w:val="006F58BA"/>
    <w:rsid w:val="006F5B95"/>
    <w:rsid w:val="006F7213"/>
    <w:rsid w:val="006F723D"/>
    <w:rsid w:val="006F7525"/>
    <w:rsid w:val="006F758E"/>
    <w:rsid w:val="00700187"/>
    <w:rsid w:val="00700DFB"/>
    <w:rsid w:val="00701362"/>
    <w:rsid w:val="00701476"/>
    <w:rsid w:val="007015D9"/>
    <w:rsid w:val="007019F5"/>
    <w:rsid w:val="00701D6C"/>
    <w:rsid w:val="007027AA"/>
    <w:rsid w:val="007036AF"/>
    <w:rsid w:val="00705770"/>
    <w:rsid w:val="0070615E"/>
    <w:rsid w:val="00706B3E"/>
    <w:rsid w:val="00706C1B"/>
    <w:rsid w:val="0070721F"/>
    <w:rsid w:val="00707382"/>
    <w:rsid w:val="0070754B"/>
    <w:rsid w:val="007078B2"/>
    <w:rsid w:val="00707921"/>
    <w:rsid w:val="00707B16"/>
    <w:rsid w:val="00710B05"/>
    <w:rsid w:val="00711206"/>
    <w:rsid w:val="00711DDF"/>
    <w:rsid w:val="00712262"/>
    <w:rsid w:val="007122C2"/>
    <w:rsid w:val="00712476"/>
    <w:rsid w:val="00712BFA"/>
    <w:rsid w:val="007133FF"/>
    <w:rsid w:val="0071377D"/>
    <w:rsid w:val="00713A49"/>
    <w:rsid w:val="00715482"/>
    <w:rsid w:val="007157F6"/>
    <w:rsid w:val="0071599F"/>
    <w:rsid w:val="00716BBF"/>
    <w:rsid w:val="007205B7"/>
    <w:rsid w:val="0072094C"/>
    <w:rsid w:val="00720CD6"/>
    <w:rsid w:val="00721AD0"/>
    <w:rsid w:val="007226D3"/>
    <w:rsid w:val="00722CBB"/>
    <w:rsid w:val="00723238"/>
    <w:rsid w:val="00723585"/>
    <w:rsid w:val="00723E63"/>
    <w:rsid w:val="0072407E"/>
    <w:rsid w:val="00725459"/>
    <w:rsid w:val="00726480"/>
    <w:rsid w:val="007269BB"/>
    <w:rsid w:val="00726C17"/>
    <w:rsid w:val="00730B36"/>
    <w:rsid w:val="00730E3F"/>
    <w:rsid w:val="00730E9D"/>
    <w:rsid w:val="007321EC"/>
    <w:rsid w:val="0073277A"/>
    <w:rsid w:val="00733992"/>
    <w:rsid w:val="00733C18"/>
    <w:rsid w:val="00733FD1"/>
    <w:rsid w:val="00736120"/>
    <w:rsid w:val="0073649C"/>
    <w:rsid w:val="0074073D"/>
    <w:rsid w:val="00740EEB"/>
    <w:rsid w:val="0074144F"/>
    <w:rsid w:val="0074229D"/>
    <w:rsid w:val="0074292B"/>
    <w:rsid w:val="007429C5"/>
    <w:rsid w:val="00742EB3"/>
    <w:rsid w:val="00742EB7"/>
    <w:rsid w:val="00743E75"/>
    <w:rsid w:val="00744478"/>
    <w:rsid w:val="00745D6B"/>
    <w:rsid w:val="00747B00"/>
    <w:rsid w:val="00747F4F"/>
    <w:rsid w:val="00747FDD"/>
    <w:rsid w:val="00750D2A"/>
    <w:rsid w:val="007523DB"/>
    <w:rsid w:val="007527CC"/>
    <w:rsid w:val="007529EB"/>
    <w:rsid w:val="00752E42"/>
    <w:rsid w:val="00753BD0"/>
    <w:rsid w:val="00754DC3"/>
    <w:rsid w:val="00755FA0"/>
    <w:rsid w:val="00756192"/>
    <w:rsid w:val="00757CB5"/>
    <w:rsid w:val="00757EB1"/>
    <w:rsid w:val="00760BDE"/>
    <w:rsid w:val="00761514"/>
    <w:rsid w:val="00761A1F"/>
    <w:rsid w:val="007620A0"/>
    <w:rsid w:val="00762202"/>
    <w:rsid w:val="007629B6"/>
    <w:rsid w:val="00762CE2"/>
    <w:rsid w:val="0076335F"/>
    <w:rsid w:val="00763367"/>
    <w:rsid w:val="007643DD"/>
    <w:rsid w:val="0076456F"/>
    <w:rsid w:val="00765979"/>
    <w:rsid w:val="00765CAD"/>
    <w:rsid w:val="0076615E"/>
    <w:rsid w:val="00766439"/>
    <w:rsid w:val="00766866"/>
    <w:rsid w:val="00766C14"/>
    <w:rsid w:val="00767445"/>
    <w:rsid w:val="007678E7"/>
    <w:rsid w:val="0077001B"/>
    <w:rsid w:val="007700A7"/>
    <w:rsid w:val="00770BC6"/>
    <w:rsid w:val="00771743"/>
    <w:rsid w:val="00771BA7"/>
    <w:rsid w:val="00771DF8"/>
    <w:rsid w:val="0077291D"/>
    <w:rsid w:val="0077352C"/>
    <w:rsid w:val="00773640"/>
    <w:rsid w:val="007736B8"/>
    <w:rsid w:val="00773A20"/>
    <w:rsid w:val="00774A8E"/>
    <w:rsid w:val="00776B7F"/>
    <w:rsid w:val="00777040"/>
    <w:rsid w:val="00777139"/>
    <w:rsid w:val="00777414"/>
    <w:rsid w:val="00777F31"/>
    <w:rsid w:val="00780854"/>
    <w:rsid w:val="00780EF2"/>
    <w:rsid w:val="00781ABE"/>
    <w:rsid w:val="00781FD4"/>
    <w:rsid w:val="0078268F"/>
    <w:rsid w:val="007828A2"/>
    <w:rsid w:val="00783801"/>
    <w:rsid w:val="00783C17"/>
    <w:rsid w:val="007850FB"/>
    <w:rsid w:val="0078579D"/>
    <w:rsid w:val="00785D5B"/>
    <w:rsid w:val="00785E1C"/>
    <w:rsid w:val="007862F0"/>
    <w:rsid w:val="0078677E"/>
    <w:rsid w:val="007869CB"/>
    <w:rsid w:val="00786F0B"/>
    <w:rsid w:val="00790AD9"/>
    <w:rsid w:val="00790B24"/>
    <w:rsid w:val="00791C94"/>
    <w:rsid w:val="00792091"/>
    <w:rsid w:val="007926D9"/>
    <w:rsid w:val="00792733"/>
    <w:rsid w:val="0079305F"/>
    <w:rsid w:val="00793108"/>
    <w:rsid w:val="0079347C"/>
    <w:rsid w:val="007937C9"/>
    <w:rsid w:val="00793EAF"/>
    <w:rsid w:val="00794403"/>
    <w:rsid w:val="007944D5"/>
    <w:rsid w:val="00794A19"/>
    <w:rsid w:val="00794DFB"/>
    <w:rsid w:val="00795058"/>
    <w:rsid w:val="00795769"/>
    <w:rsid w:val="00796397"/>
    <w:rsid w:val="00796885"/>
    <w:rsid w:val="00797A30"/>
    <w:rsid w:val="00797D39"/>
    <w:rsid w:val="007A0377"/>
    <w:rsid w:val="007A0EF7"/>
    <w:rsid w:val="007A2419"/>
    <w:rsid w:val="007A56F2"/>
    <w:rsid w:val="007A57BB"/>
    <w:rsid w:val="007A6ADF"/>
    <w:rsid w:val="007A71C6"/>
    <w:rsid w:val="007A7B54"/>
    <w:rsid w:val="007A7C3A"/>
    <w:rsid w:val="007B012C"/>
    <w:rsid w:val="007B02D6"/>
    <w:rsid w:val="007B092F"/>
    <w:rsid w:val="007B0B78"/>
    <w:rsid w:val="007B1BFB"/>
    <w:rsid w:val="007B2CDB"/>
    <w:rsid w:val="007B33E9"/>
    <w:rsid w:val="007B4368"/>
    <w:rsid w:val="007B4CDD"/>
    <w:rsid w:val="007B5149"/>
    <w:rsid w:val="007B5CB6"/>
    <w:rsid w:val="007B6EE6"/>
    <w:rsid w:val="007B7432"/>
    <w:rsid w:val="007C0330"/>
    <w:rsid w:val="007C0AAF"/>
    <w:rsid w:val="007C14F1"/>
    <w:rsid w:val="007C5186"/>
    <w:rsid w:val="007C5385"/>
    <w:rsid w:val="007C587A"/>
    <w:rsid w:val="007C6CDD"/>
    <w:rsid w:val="007C70EE"/>
    <w:rsid w:val="007C7DDC"/>
    <w:rsid w:val="007D0C05"/>
    <w:rsid w:val="007D1E75"/>
    <w:rsid w:val="007D28F9"/>
    <w:rsid w:val="007D4099"/>
    <w:rsid w:val="007D4541"/>
    <w:rsid w:val="007D5493"/>
    <w:rsid w:val="007D7273"/>
    <w:rsid w:val="007D79B1"/>
    <w:rsid w:val="007D7E31"/>
    <w:rsid w:val="007E1407"/>
    <w:rsid w:val="007E1C4A"/>
    <w:rsid w:val="007E31D3"/>
    <w:rsid w:val="007E35EA"/>
    <w:rsid w:val="007E39AE"/>
    <w:rsid w:val="007E43DD"/>
    <w:rsid w:val="007E4B46"/>
    <w:rsid w:val="007E61F3"/>
    <w:rsid w:val="007E6338"/>
    <w:rsid w:val="007F02DE"/>
    <w:rsid w:val="007F0616"/>
    <w:rsid w:val="007F22E3"/>
    <w:rsid w:val="007F2B76"/>
    <w:rsid w:val="007F3639"/>
    <w:rsid w:val="007F4368"/>
    <w:rsid w:val="007F4607"/>
    <w:rsid w:val="007F4F75"/>
    <w:rsid w:val="007F6109"/>
    <w:rsid w:val="007F6638"/>
    <w:rsid w:val="007F6D9B"/>
    <w:rsid w:val="007F7DF2"/>
    <w:rsid w:val="00800A27"/>
    <w:rsid w:val="008018AD"/>
    <w:rsid w:val="00802428"/>
    <w:rsid w:val="00802ADE"/>
    <w:rsid w:val="00802CCE"/>
    <w:rsid w:val="00802E9F"/>
    <w:rsid w:val="00803315"/>
    <w:rsid w:val="00803D38"/>
    <w:rsid w:val="00804050"/>
    <w:rsid w:val="00804225"/>
    <w:rsid w:val="00805C03"/>
    <w:rsid w:val="00805E30"/>
    <w:rsid w:val="0080616A"/>
    <w:rsid w:val="00806680"/>
    <w:rsid w:val="00806942"/>
    <w:rsid w:val="00806986"/>
    <w:rsid w:val="008115A0"/>
    <w:rsid w:val="00812B80"/>
    <w:rsid w:val="00813212"/>
    <w:rsid w:val="00813794"/>
    <w:rsid w:val="008142A7"/>
    <w:rsid w:val="00814F08"/>
    <w:rsid w:val="00815164"/>
    <w:rsid w:val="008175A9"/>
    <w:rsid w:val="00817866"/>
    <w:rsid w:val="00817EB4"/>
    <w:rsid w:val="00817EDD"/>
    <w:rsid w:val="008210F9"/>
    <w:rsid w:val="00822022"/>
    <w:rsid w:val="00822F1D"/>
    <w:rsid w:val="008230DC"/>
    <w:rsid w:val="00823B18"/>
    <w:rsid w:val="00823DAC"/>
    <w:rsid w:val="00824B3D"/>
    <w:rsid w:val="00825A1D"/>
    <w:rsid w:val="00825A33"/>
    <w:rsid w:val="00825C3A"/>
    <w:rsid w:val="00825D59"/>
    <w:rsid w:val="00826643"/>
    <w:rsid w:val="008267CB"/>
    <w:rsid w:val="0083099B"/>
    <w:rsid w:val="008312BF"/>
    <w:rsid w:val="00831332"/>
    <w:rsid w:val="00832A74"/>
    <w:rsid w:val="00832B8D"/>
    <w:rsid w:val="00835946"/>
    <w:rsid w:val="008366C3"/>
    <w:rsid w:val="00836BF8"/>
    <w:rsid w:val="008373FE"/>
    <w:rsid w:val="0083768A"/>
    <w:rsid w:val="00837E71"/>
    <w:rsid w:val="0084069A"/>
    <w:rsid w:val="00840A2B"/>
    <w:rsid w:val="008411A3"/>
    <w:rsid w:val="00841DEC"/>
    <w:rsid w:val="0084287F"/>
    <w:rsid w:val="0084315F"/>
    <w:rsid w:val="0084390B"/>
    <w:rsid w:val="00843C83"/>
    <w:rsid w:val="0084423F"/>
    <w:rsid w:val="008445E7"/>
    <w:rsid w:val="00844E7B"/>
    <w:rsid w:val="008452A1"/>
    <w:rsid w:val="00845FE7"/>
    <w:rsid w:val="00847B6A"/>
    <w:rsid w:val="00847E37"/>
    <w:rsid w:val="008514CE"/>
    <w:rsid w:val="008515CE"/>
    <w:rsid w:val="00852D55"/>
    <w:rsid w:val="00853767"/>
    <w:rsid w:val="00854061"/>
    <w:rsid w:val="00856008"/>
    <w:rsid w:val="00857AAD"/>
    <w:rsid w:val="00857BA1"/>
    <w:rsid w:val="00857DAA"/>
    <w:rsid w:val="00857E12"/>
    <w:rsid w:val="00860C00"/>
    <w:rsid w:val="00861E7B"/>
    <w:rsid w:val="008627E6"/>
    <w:rsid w:val="0086347F"/>
    <w:rsid w:val="008638DE"/>
    <w:rsid w:val="008642AE"/>
    <w:rsid w:val="00864F0B"/>
    <w:rsid w:val="0086659D"/>
    <w:rsid w:val="008676C2"/>
    <w:rsid w:val="00867A4B"/>
    <w:rsid w:val="00867D6D"/>
    <w:rsid w:val="00870621"/>
    <w:rsid w:val="00871905"/>
    <w:rsid w:val="00871E28"/>
    <w:rsid w:val="00872DAA"/>
    <w:rsid w:val="00873005"/>
    <w:rsid w:val="0087349A"/>
    <w:rsid w:val="0087420E"/>
    <w:rsid w:val="0087431A"/>
    <w:rsid w:val="00875225"/>
    <w:rsid w:val="00875860"/>
    <w:rsid w:val="00875D52"/>
    <w:rsid w:val="0087670E"/>
    <w:rsid w:val="008767DE"/>
    <w:rsid w:val="00877AF4"/>
    <w:rsid w:val="00877ED3"/>
    <w:rsid w:val="00880011"/>
    <w:rsid w:val="00880C1A"/>
    <w:rsid w:val="00883C10"/>
    <w:rsid w:val="008851C0"/>
    <w:rsid w:val="008856C6"/>
    <w:rsid w:val="00885798"/>
    <w:rsid w:val="00890253"/>
    <w:rsid w:val="00890665"/>
    <w:rsid w:val="008909BC"/>
    <w:rsid w:val="008923FE"/>
    <w:rsid w:val="008927CE"/>
    <w:rsid w:val="008928A8"/>
    <w:rsid w:val="0089300D"/>
    <w:rsid w:val="00893266"/>
    <w:rsid w:val="00894082"/>
    <w:rsid w:val="00894657"/>
    <w:rsid w:val="00895147"/>
    <w:rsid w:val="0089549D"/>
    <w:rsid w:val="00896D71"/>
    <w:rsid w:val="008974C0"/>
    <w:rsid w:val="008A0319"/>
    <w:rsid w:val="008A0383"/>
    <w:rsid w:val="008A14A7"/>
    <w:rsid w:val="008A1E9C"/>
    <w:rsid w:val="008A258F"/>
    <w:rsid w:val="008A25A9"/>
    <w:rsid w:val="008A280F"/>
    <w:rsid w:val="008A2A32"/>
    <w:rsid w:val="008A2AE2"/>
    <w:rsid w:val="008A369C"/>
    <w:rsid w:val="008A378F"/>
    <w:rsid w:val="008A397B"/>
    <w:rsid w:val="008A3A5C"/>
    <w:rsid w:val="008A4176"/>
    <w:rsid w:val="008A429F"/>
    <w:rsid w:val="008A52C7"/>
    <w:rsid w:val="008A6451"/>
    <w:rsid w:val="008A66D5"/>
    <w:rsid w:val="008A67A1"/>
    <w:rsid w:val="008A69D3"/>
    <w:rsid w:val="008A6D6F"/>
    <w:rsid w:val="008A7BC9"/>
    <w:rsid w:val="008B1072"/>
    <w:rsid w:val="008B113D"/>
    <w:rsid w:val="008B1997"/>
    <w:rsid w:val="008B2219"/>
    <w:rsid w:val="008B3453"/>
    <w:rsid w:val="008B427E"/>
    <w:rsid w:val="008B47E7"/>
    <w:rsid w:val="008B4809"/>
    <w:rsid w:val="008B4B54"/>
    <w:rsid w:val="008B57E8"/>
    <w:rsid w:val="008B5C6F"/>
    <w:rsid w:val="008C32CF"/>
    <w:rsid w:val="008C33D3"/>
    <w:rsid w:val="008C3B0B"/>
    <w:rsid w:val="008C432A"/>
    <w:rsid w:val="008C463D"/>
    <w:rsid w:val="008C4879"/>
    <w:rsid w:val="008C54C1"/>
    <w:rsid w:val="008C6EDA"/>
    <w:rsid w:val="008D0605"/>
    <w:rsid w:val="008D0FB1"/>
    <w:rsid w:val="008D150B"/>
    <w:rsid w:val="008D172E"/>
    <w:rsid w:val="008D2CF2"/>
    <w:rsid w:val="008D3D4E"/>
    <w:rsid w:val="008D3FEE"/>
    <w:rsid w:val="008D400A"/>
    <w:rsid w:val="008D4839"/>
    <w:rsid w:val="008D65FE"/>
    <w:rsid w:val="008D6737"/>
    <w:rsid w:val="008D7E8C"/>
    <w:rsid w:val="008E0718"/>
    <w:rsid w:val="008E0BC9"/>
    <w:rsid w:val="008E1692"/>
    <w:rsid w:val="008E1B30"/>
    <w:rsid w:val="008E1EC6"/>
    <w:rsid w:val="008E2176"/>
    <w:rsid w:val="008E2999"/>
    <w:rsid w:val="008E51D6"/>
    <w:rsid w:val="008E580E"/>
    <w:rsid w:val="008E7173"/>
    <w:rsid w:val="008E71B8"/>
    <w:rsid w:val="008E7B00"/>
    <w:rsid w:val="008F040C"/>
    <w:rsid w:val="008F0FD6"/>
    <w:rsid w:val="008F181B"/>
    <w:rsid w:val="008F198E"/>
    <w:rsid w:val="008F2E77"/>
    <w:rsid w:val="008F3311"/>
    <w:rsid w:val="008F3AF6"/>
    <w:rsid w:val="008F4D4C"/>
    <w:rsid w:val="008F4E5F"/>
    <w:rsid w:val="008F527F"/>
    <w:rsid w:val="008F57B0"/>
    <w:rsid w:val="008F5E82"/>
    <w:rsid w:val="008F6149"/>
    <w:rsid w:val="0090134D"/>
    <w:rsid w:val="00901BC8"/>
    <w:rsid w:val="00901CF9"/>
    <w:rsid w:val="009022C4"/>
    <w:rsid w:val="009036F8"/>
    <w:rsid w:val="009037D6"/>
    <w:rsid w:val="0090437F"/>
    <w:rsid w:val="00904AF9"/>
    <w:rsid w:val="009061AE"/>
    <w:rsid w:val="00906956"/>
    <w:rsid w:val="00906AB2"/>
    <w:rsid w:val="00907ABB"/>
    <w:rsid w:val="00907D2F"/>
    <w:rsid w:val="00910124"/>
    <w:rsid w:val="00910AF8"/>
    <w:rsid w:val="00910ECC"/>
    <w:rsid w:val="009114EF"/>
    <w:rsid w:val="00911D11"/>
    <w:rsid w:val="00911F47"/>
    <w:rsid w:val="00912A3C"/>
    <w:rsid w:val="00912A60"/>
    <w:rsid w:val="00912EB9"/>
    <w:rsid w:val="0091332A"/>
    <w:rsid w:val="0091409A"/>
    <w:rsid w:val="009148DF"/>
    <w:rsid w:val="0091538B"/>
    <w:rsid w:val="0091559D"/>
    <w:rsid w:val="009167C8"/>
    <w:rsid w:val="009169E2"/>
    <w:rsid w:val="009202F0"/>
    <w:rsid w:val="00920775"/>
    <w:rsid w:val="0092148C"/>
    <w:rsid w:val="00921C41"/>
    <w:rsid w:val="00922986"/>
    <w:rsid w:val="00922BE4"/>
    <w:rsid w:val="00922C88"/>
    <w:rsid w:val="00923A3F"/>
    <w:rsid w:val="00924557"/>
    <w:rsid w:val="00925085"/>
    <w:rsid w:val="00925455"/>
    <w:rsid w:val="0092698C"/>
    <w:rsid w:val="009269FC"/>
    <w:rsid w:val="00927528"/>
    <w:rsid w:val="0092758F"/>
    <w:rsid w:val="00927F74"/>
    <w:rsid w:val="00930AAA"/>
    <w:rsid w:val="00931D0F"/>
    <w:rsid w:val="00932BA5"/>
    <w:rsid w:val="00933142"/>
    <w:rsid w:val="009339A3"/>
    <w:rsid w:val="00935299"/>
    <w:rsid w:val="00936646"/>
    <w:rsid w:val="0093771A"/>
    <w:rsid w:val="00937ED1"/>
    <w:rsid w:val="00940AF6"/>
    <w:rsid w:val="00940E11"/>
    <w:rsid w:val="00940FE4"/>
    <w:rsid w:val="00941D70"/>
    <w:rsid w:val="00943664"/>
    <w:rsid w:val="00944D1C"/>
    <w:rsid w:val="00945291"/>
    <w:rsid w:val="009464DB"/>
    <w:rsid w:val="009508DB"/>
    <w:rsid w:val="00951575"/>
    <w:rsid w:val="00952607"/>
    <w:rsid w:val="00952E67"/>
    <w:rsid w:val="0095420C"/>
    <w:rsid w:val="009545ED"/>
    <w:rsid w:val="00954D19"/>
    <w:rsid w:val="00956746"/>
    <w:rsid w:val="0095706F"/>
    <w:rsid w:val="00957407"/>
    <w:rsid w:val="00957ED6"/>
    <w:rsid w:val="009603C3"/>
    <w:rsid w:val="009641B9"/>
    <w:rsid w:val="009650BC"/>
    <w:rsid w:val="009676E4"/>
    <w:rsid w:val="00970A5A"/>
    <w:rsid w:val="00970E22"/>
    <w:rsid w:val="00971DE8"/>
    <w:rsid w:val="0097252A"/>
    <w:rsid w:val="00972C1A"/>
    <w:rsid w:val="00972D64"/>
    <w:rsid w:val="0097492A"/>
    <w:rsid w:val="00980997"/>
    <w:rsid w:val="00981BF0"/>
    <w:rsid w:val="00981FD3"/>
    <w:rsid w:val="009835F0"/>
    <w:rsid w:val="00983A55"/>
    <w:rsid w:val="00984CCE"/>
    <w:rsid w:val="009868D5"/>
    <w:rsid w:val="009901F5"/>
    <w:rsid w:val="00990623"/>
    <w:rsid w:val="0099106F"/>
    <w:rsid w:val="009910C4"/>
    <w:rsid w:val="0099389E"/>
    <w:rsid w:val="00994031"/>
    <w:rsid w:val="0099474C"/>
    <w:rsid w:val="009964FF"/>
    <w:rsid w:val="0099759F"/>
    <w:rsid w:val="00997A49"/>
    <w:rsid w:val="00997BBF"/>
    <w:rsid w:val="00997DC3"/>
    <w:rsid w:val="009A2B9F"/>
    <w:rsid w:val="009A3206"/>
    <w:rsid w:val="009A3F15"/>
    <w:rsid w:val="009A50CD"/>
    <w:rsid w:val="009A5371"/>
    <w:rsid w:val="009B0607"/>
    <w:rsid w:val="009B0786"/>
    <w:rsid w:val="009B07D8"/>
    <w:rsid w:val="009B1A98"/>
    <w:rsid w:val="009B24D6"/>
    <w:rsid w:val="009B3412"/>
    <w:rsid w:val="009B37F1"/>
    <w:rsid w:val="009B40FE"/>
    <w:rsid w:val="009B44E2"/>
    <w:rsid w:val="009B5609"/>
    <w:rsid w:val="009B68E0"/>
    <w:rsid w:val="009B6FC9"/>
    <w:rsid w:val="009B74FB"/>
    <w:rsid w:val="009B7F54"/>
    <w:rsid w:val="009C0247"/>
    <w:rsid w:val="009C0EAC"/>
    <w:rsid w:val="009C1743"/>
    <w:rsid w:val="009C19FA"/>
    <w:rsid w:val="009C1B16"/>
    <w:rsid w:val="009C2411"/>
    <w:rsid w:val="009C275C"/>
    <w:rsid w:val="009C298F"/>
    <w:rsid w:val="009C2B4C"/>
    <w:rsid w:val="009C3656"/>
    <w:rsid w:val="009C3BFE"/>
    <w:rsid w:val="009C4E62"/>
    <w:rsid w:val="009C5B6E"/>
    <w:rsid w:val="009C67B5"/>
    <w:rsid w:val="009C7714"/>
    <w:rsid w:val="009C7CEE"/>
    <w:rsid w:val="009D025C"/>
    <w:rsid w:val="009D067B"/>
    <w:rsid w:val="009D1EF9"/>
    <w:rsid w:val="009D223E"/>
    <w:rsid w:val="009D2A37"/>
    <w:rsid w:val="009D2CA2"/>
    <w:rsid w:val="009D2E7D"/>
    <w:rsid w:val="009D3103"/>
    <w:rsid w:val="009D39B3"/>
    <w:rsid w:val="009D48A7"/>
    <w:rsid w:val="009D51D4"/>
    <w:rsid w:val="009D6016"/>
    <w:rsid w:val="009D6451"/>
    <w:rsid w:val="009D64A6"/>
    <w:rsid w:val="009D68FE"/>
    <w:rsid w:val="009E0A1C"/>
    <w:rsid w:val="009E0BA1"/>
    <w:rsid w:val="009E1531"/>
    <w:rsid w:val="009E1703"/>
    <w:rsid w:val="009E289E"/>
    <w:rsid w:val="009E2AF0"/>
    <w:rsid w:val="009E3418"/>
    <w:rsid w:val="009E4733"/>
    <w:rsid w:val="009E738A"/>
    <w:rsid w:val="009F0DBA"/>
    <w:rsid w:val="009F0DDA"/>
    <w:rsid w:val="009F1A09"/>
    <w:rsid w:val="009F23FE"/>
    <w:rsid w:val="009F2A7F"/>
    <w:rsid w:val="009F629B"/>
    <w:rsid w:val="009F6873"/>
    <w:rsid w:val="009F7114"/>
    <w:rsid w:val="00A0110D"/>
    <w:rsid w:val="00A0221C"/>
    <w:rsid w:val="00A039A9"/>
    <w:rsid w:val="00A03FBC"/>
    <w:rsid w:val="00A042D2"/>
    <w:rsid w:val="00A046B2"/>
    <w:rsid w:val="00A048D4"/>
    <w:rsid w:val="00A05E18"/>
    <w:rsid w:val="00A07683"/>
    <w:rsid w:val="00A1246A"/>
    <w:rsid w:val="00A15C85"/>
    <w:rsid w:val="00A160C5"/>
    <w:rsid w:val="00A1685A"/>
    <w:rsid w:val="00A1762D"/>
    <w:rsid w:val="00A17F7E"/>
    <w:rsid w:val="00A2174C"/>
    <w:rsid w:val="00A22272"/>
    <w:rsid w:val="00A23377"/>
    <w:rsid w:val="00A238E0"/>
    <w:rsid w:val="00A245EF"/>
    <w:rsid w:val="00A24BF7"/>
    <w:rsid w:val="00A25811"/>
    <w:rsid w:val="00A25A31"/>
    <w:rsid w:val="00A26E99"/>
    <w:rsid w:val="00A26F6A"/>
    <w:rsid w:val="00A27703"/>
    <w:rsid w:val="00A27EC1"/>
    <w:rsid w:val="00A30E8A"/>
    <w:rsid w:val="00A31545"/>
    <w:rsid w:val="00A31658"/>
    <w:rsid w:val="00A33F27"/>
    <w:rsid w:val="00A355BE"/>
    <w:rsid w:val="00A35917"/>
    <w:rsid w:val="00A35B04"/>
    <w:rsid w:val="00A36239"/>
    <w:rsid w:val="00A36403"/>
    <w:rsid w:val="00A3786C"/>
    <w:rsid w:val="00A4045B"/>
    <w:rsid w:val="00A409CF"/>
    <w:rsid w:val="00A40F4C"/>
    <w:rsid w:val="00A4117E"/>
    <w:rsid w:val="00A42A5D"/>
    <w:rsid w:val="00A45426"/>
    <w:rsid w:val="00A45893"/>
    <w:rsid w:val="00A45ADA"/>
    <w:rsid w:val="00A47FEE"/>
    <w:rsid w:val="00A50DC8"/>
    <w:rsid w:val="00A512E2"/>
    <w:rsid w:val="00A513BE"/>
    <w:rsid w:val="00A52734"/>
    <w:rsid w:val="00A535A2"/>
    <w:rsid w:val="00A54D15"/>
    <w:rsid w:val="00A54D6A"/>
    <w:rsid w:val="00A55EE2"/>
    <w:rsid w:val="00A56383"/>
    <w:rsid w:val="00A575C3"/>
    <w:rsid w:val="00A57B2A"/>
    <w:rsid w:val="00A60C20"/>
    <w:rsid w:val="00A63904"/>
    <w:rsid w:val="00A63B02"/>
    <w:rsid w:val="00A6571E"/>
    <w:rsid w:val="00A66091"/>
    <w:rsid w:val="00A67775"/>
    <w:rsid w:val="00A67A36"/>
    <w:rsid w:val="00A67AB9"/>
    <w:rsid w:val="00A67B47"/>
    <w:rsid w:val="00A703D7"/>
    <w:rsid w:val="00A7172C"/>
    <w:rsid w:val="00A7192D"/>
    <w:rsid w:val="00A74D26"/>
    <w:rsid w:val="00A75EFC"/>
    <w:rsid w:val="00A76262"/>
    <w:rsid w:val="00A773CF"/>
    <w:rsid w:val="00A773FB"/>
    <w:rsid w:val="00A80A50"/>
    <w:rsid w:val="00A82D34"/>
    <w:rsid w:val="00A8376A"/>
    <w:rsid w:val="00A8554E"/>
    <w:rsid w:val="00A85724"/>
    <w:rsid w:val="00A85AEC"/>
    <w:rsid w:val="00A86519"/>
    <w:rsid w:val="00A8670C"/>
    <w:rsid w:val="00A87697"/>
    <w:rsid w:val="00A87AAF"/>
    <w:rsid w:val="00A9099D"/>
    <w:rsid w:val="00A9103A"/>
    <w:rsid w:val="00A91576"/>
    <w:rsid w:val="00A9174E"/>
    <w:rsid w:val="00A91A42"/>
    <w:rsid w:val="00A92AF9"/>
    <w:rsid w:val="00A932C2"/>
    <w:rsid w:val="00A93833"/>
    <w:rsid w:val="00A938DB"/>
    <w:rsid w:val="00A942FA"/>
    <w:rsid w:val="00A961B9"/>
    <w:rsid w:val="00A96E8F"/>
    <w:rsid w:val="00A977EF"/>
    <w:rsid w:val="00A97E7D"/>
    <w:rsid w:val="00A97FC1"/>
    <w:rsid w:val="00AA0682"/>
    <w:rsid w:val="00AA181D"/>
    <w:rsid w:val="00AA1AF7"/>
    <w:rsid w:val="00AA1E3B"/>
    <w:rsid w:val="00AA250A"/>
    <w:rsid w:val="00AA3786"/>
    <w:rsid w:val="00AA3E2F"/>
    <w:rsid w:val="00AA3E44"/>
    <w:rsid w:val="00AA52A4"/>
    <w:rsid w:val="00AA54F4"/>
    <w:rsid w:val="00AA651E"/>
    <w:rsid w:val="00AA695C"/>
    <w:rsid w:val="00AA6FC0"/>
    <w:rsid w:val="00AA79CE"/>
    <w:rsid w:val="00AA7C73"/>
    <w:rsid w:val="00AB082E"/>
    <w:rsid w:val="00AB13D5"/>
    <w:rsid w:val="00AB23F1"/>
    <w:rsid w:val="00AB2EF2"/>
    <w:rsid w:val="00AB32BA"/>
    <w:rsid w:val="00AB3387"/>
    <w:rsid w:val="00AB51E2"/>
    <w:rsid w:val="00AB535F"/>
    <w:rsid w:val="00AB57CC"/>
    <w:rsid w:val="00AC0B15"/>
    <w:rsid w:val="00AC2988"/>
    <w:rsid w:val="00AC2BFE"/>
    <w:rsid w:val="00AC2DF6"/>
    <w:rsid w:val="00AC2EB4"/>
    <w:rsid w:val="00AC3760"/>
    <w:rsid w:val="00AC460E"/>
    <w:rsid w:val="00AC5321"/>
    <w:rsid w:val="00AC56B9"/>
    <w:rsid w:val="00AC6030"/>
    <w:rsid w:val="00AC7A3B"/>
    <w:rsid w:val="00AD10F9"/>
    <w:rsid w:val="00AD17C7"/>
    <w:rsid w:val="00AD18E4"/>
    <w:rsid w:val="00AD32AC"/>
    <w:rsid w:val="00AD3D1E"/>
    <w:rsid w:val="00AD3F27"/>
    <w:rsid w:val="00AD41DE"/>
    <w:rsid w:val="00AD4594"/>
    <w:rsid w:val="00AD4D80"/>
    <w:rsid w:val="00AD6950"/>
    <w:rsid w:val="00AD6990"/>
    <w:rsid w:val="00AD6C56"/>
    <w:rsid w:val="00AE0914"/>
    <w:rsid w:val="00AE1ECB"/>
    <w:rsid w:val="00AE230D"/>
    <w:rsid w:val="00AE397E"/>
    <w:rsid w:val="00AE5F28"/>
    <w:rsid w:val="00AE6FFB"/>
    <w:rsid w:val="00AF0F3A"/>
    <w:rsid w:val="00AF0FB1"/>
    <w:rsid w:val="00AF249F"/>
    <w:rsid w:val="00AF2BA5"/>
    <w:rsid w:val="00AF313C"/>
    <w:rsid w:val="00AF32B2"/>
    <w:rsid w:val="00AF34E7"/>
    <w:rsid w:val="00AF40A7"/>
    <w:rsid w:val="00AF550F"/>
    <w:rsid w:val="00AF57E1"/>
    <w:rsid w:val="00AF6A84"/>
    <w:rsid w:val="00B00721"/>
    <w:rsid w:val="00B016C5"/>
    <w:rsid w:val="00B01A7A"/>
    <w:rsid w:val="00B02148"/>
    <w:rsid w:val="00B02535"/>
    <w:rsid w:val="00B026A5"/>
    <w:rsid w:val="00B03331"/>
    <w:rsid w:val="00B03A01"/>
    <w:rsid w:val="00B047E1"/>
    <w:rsid w:val="00B04882"/>
    <w:rsid w:val="00B05055"/>
    <w:rsid w:val="00B05D9B"/>
    <w:rsid w:val="00B0663F"/>
    <w:rsid w:val="00B070F4"/>
    <w:rsid w:val="00B07137"/>
    <w:rsid w:val="00B1119F"/>
    <w:rsid w:val="00B112CC"/>
    <w:rsid w:val="00B11852"/>
    <w:rsid w:val="00B122EC"/>
    <w:rsid w:val="00B12C4C"/>
    <w:rsid w:val="00B13B2A"/>
    <w:rsid w:val="00B13D5F"/>
    <w:rsid w:val="00B1404F"/>
    <w:rsid w:val="00B151FB"/>
    <w:rsid w:val="00B17460"/>
    <w:rsid w:val="00B179EC"/>
    <w:rsid w:val="00B20693"/>
    <w:rsid w:val="00B211F7"/>
    <w:rsid w:val="00B21414"/>
    <w:rsid w:val="00B23919"/>
    <w:rsid w:val="00B2496E"/>
    <w:rsid w:val="00B2521D"/>
    <w:rsid w:val="00B264ED"/>
    <w:rsid w:val="00B26685"/>
    <w:rsid w:val="00B30729"/>
    <w:rsid w:val="00B307DB"/>
    <w:rsid w:val="00B32104"/>
    <w:rsid w:val="00B3226C"/>
    <w:rsid w:val="00B33392"/>
    <w:rsid w:val="00B34D15"/>
    <w:rsid w:val="00B34E5A"/>
    <w:rsid w:val="00B3504A"/>
    <w:rsid w:val="00B35802"/>
    <w:rsid w:val="00B3612D"/>
    <w:rsid w:val="00B3673E"/>
    <w:rsid w:val="00B40665"/>
    <w:rsid w:val="00B40F08"/>
    <w:rsid w:val="00B412FB"/>
    <w:rsid w:val="00B413F3"/>
    <w:rsid w:val="00B41DF1"/>
    <w:rsid w:val="00B42A71"/>
    <w:rsid w:val="00B43A29"/>
    <w:rsid w:val="00B43A7B"/>
    <w:rsid w:val="00B45E68"/>
    <w:rsid w:val="00B462A7"/>
    <w:rsid w:val="00B46A09"/>
    <w:rsid w:val="00B46A7D"/>
    <w:rsid w:val="00B47A0B"/>
    <w:rsid w:val="00B47D19"/>
    <w:rsid w:val="00B51211"/>
    <w:rsid w:val="00B52DBD"/>
    <w:rsid w:val="00B53A2A"/>
    <w:rsid w:val="00B542C7"/>
    <w:rsid w:val="00B54DA0"/>
    <w:rsid w:val="00B54F85"/>
    <w:rsid w:val="00B55FD8"/>
    <w:rsid w:val="00B55FDA"/>
    <w:rsid w:val="00B570F7"/>
    <w:rsid w:val="00B572F2"/>
    <w:rsid w:val="00B578FE"/>
    <w:rsid w:val="00B601EF"/>
    <w:rsid w:val="00B605B8"/>
    <w:rsid w:val="00B6116C"/>
    <w:rsid w:val="00B61F82"/>
    <w:rsid w:val="00B626A9"/>
    <w:rsid w:val="00B627F2"/>
    <w:rsid w:val="00B63611"/>
    <w:rsid w:val="00B63E06"/>
    <w:rsid w:val="00B649C7"/>
    <w:rsid w:val="00B64F60"/>
    <w:rsid w:val="00B65CA9"/>
    <w:rsid w:val="00B65EEA"/>
    <w:rsid w:val="00B6742B"/>
    <w:rsid w:val="00B6785F"/>
    <w:rsid w:val="00B67D1E"/>
    <w:rsid w:val="00B67E59"/>
    <w:rsid w:val="00B702BA"/>
    <w:rsid w:val="00B71277"/>
    <w:rsid w:val="00B71914"/>
    <w:rsid w:val="00B72025"/>
    <w:rsid w:val="00B72B67"/>
    <w:rsid w:val="00B73B15"/>
    <w:rsid w:val="00B754A9"/>
    <w:rsid w:val="00B75969"/>
    <w:rsid w:val="00B766E9"/>
    <w:rsid w:val="00B7685A"/>
    <w:rsid w:val="00B76CA8"/>
    <w:rsid w:val="00B7750A"/>
    <w:rsid w:val="00B82454"/>
    <w:rsid w:val="00B824F6"/>
    <w:rsid w:val="00B82564"/>
    <w:rsid w:val="00B83F3A"/>
    <w:rsid w:val="00B84406"/>
    <w:rsid w:val="00B8492D"/>
    <w:rsid w:val="00B84972"/>
    <w:rsid w:val="00B852FF"/>
    <w:rsid w:val="00B855BD"/>
    <w:rsid w:val="00B85CD7"/>
    <w:rsid w:val="00B86BB8"/>
    <w:rsid w:val="00B87F60"/>
    <w:rsid w:val="00B90ACA"/>
    <w:rsid w:val="00B91924"/>
    <w:rsid w:val="00B927B1"/>
    <w:rsid w:val="00B940B8"/>
    <w:rsid w:val="00B95336"/>
    <w:rsid w:val="00B96D8C"/>
    <w:rsid w:val="00BA0B32"/>
    <w:rsid w:val="00BA1292"/>
    <w:rsid w:val="00BA142A"/>
    <w:rsid w:val="00BA1783"/>
    <w:rsid w:val="00BA328F"/>
    <w:rsid w:val="00BA33BF"/>
    <w:rsid w:val="00BA3633"/>
    <w:rsid w:val="00BA4C8E"/>
    <w:rsid w:val="00BA5604"/>
    <w:rsid w:val="00BA63D5"/>
    <w:rsid w:val="00BA7E6E"/>
    <w:rsid w:val="00BB246A"/>
    <w:rsid w:val="00BB2696"/>
    <w:rsid w:val="00BB3990"/>
    <w:rsid w:val="00BB3A40"/>
    <w:rsid w:val="00BB41AF"/>
    <w:rsid w:val="00BB4619"/>
    <w:rsid w:val="00BB4997"/>
    <w:rsid w:val="00BB4D2D"/>
    <w:rsid w:val="00BB4D82"/>
    <w:rsid w:val="00BB51ED"/>
    <w:rsid w:val="00BB65DC"/>
    <w:rsid w:val="00BB72AE"/>
    <w:rsid w:val="00BB759F"/>
    <w:rsid w:val="00BC0169"/>
    <w:rsid w:val="00BC0999"/>
    <w:rsid w:val="00BC0A15"/>
    <w:rsid w:val="00BC0E9C"/>
    <w:rsid w:val="00BC1561"/>
    <w:rsid w:val="00BC22BB"/>
    <w:rsid w:val="00BC25A6"/>
    <w:rsid w:val="00BC2633"/>
    <w:rsid w:val="00BC2DF2"/>
    <w:rsid w:val="00BC4B35"/>
    <w:rsid w:val="00BC519B"/>
    <w:rsid w:val="00BC66DF"/>
    <w:rsid w:val="00BC6968"/>
    <w:rsid w:val="00BD0069"/>
    <w:rsid w:val="00BD1835"/>
    <w:rsid w:val="00BD1A64"/>
    <w:rsid w:val="00BD1A82"/>
    <w:rsid w:val="00BD4FCF"/>
    <w:rsid w:val="00BD67C6"/>
    <w:rsid w:val="00BD6E0C"/>
    <w:rsid w:val="00BD7A80"/>
    <w:rsid w:val="00BE0C7A"/>
    <w:rsid w:val="00BE1004"/>
    <w:rsid w:val="00BE1CFE"/>
    <w:rsid w:val="00BE1EAB"/>
    <w:rsid w:val="00BE21FA"/>
    <w:rsid w:val="00BE3024"/>
    <w:rsid w:val="00BE3284"/>
    <w:rsid w:val="00BE350D"/>
    <w:rsid w:val="00BE4DE6"/>
    <w:rsid w:val="00BE5DD9"/>
    <w:rsid w:val="00BE64BE"/>
    <w:rsid w:val="00BE6586"/>
    <w:rsid w:val="00BE6977"/>
    <w:rsid w:val="00BE6D6F"/>
    <w:rsid w:val="00BE79B5"/>
    <w:rsid w:val="00BF01E6"/>
    <w:rsid w:val="00BF0498"/>
    <w:rsid w:val="00BF0A2D"/>
    <w:rsid w:val="00BF0AEA"/>
    <w:rsid w:val="00BF109F"/>
    <w:rsid w:val="00BF196D"/>
    <w:rsid w:val="00BF1F40"/>
    <w:rsid w:val="00BF290A"/>
    <w:rsid w:val="00BF418D"/>
    <w:rsid w:val="00BF4886"/>
    <w:rsid w:val="00BF6CF4"/>
    <w:rsid w:val="00C002BE"/>
    <w:rsid w:val="00C010CF"/>
    <w:rsid w:val="00C01731"/>
    <w:rsid w:val="00C03218"/>
    <w:rsid w:val="00C038FC"/>
    <w:rsid w:val="00C04A5E"/>
    <w:rsid w:val="00C05CB3"/>
    <w:rsid w:val="00C05F87"/>
    <w:rsid w:val="00C0671D"/>
    <w:rsid w:val="00C07D45"/>
    <w:rsid w:val="00C10123"/>
    <w:rsid w:val="00C103B0"/>
    <w:rsid w:val="00C106B8"/>
    <w:rsid w:val="00C10D12"/>
    <w:rsid w:val="00C1188D"/>
    <w:rsid w:val="00C12BDA"/>
    <w:rsid w:val="00C14011"/>
    <w:rsid w:val="00C14A17"/>
    <w:rsid w:val="00C1552C"/>
    <w:rsid w:val="00C158C9"/>
    <w:rsid w:val="00C15DFF"/>
    <w:rsid w:val="00C16F4D"/>
    <w:rsid w:val="00C174B5"/>
    <w:rsid w:val="00C17AB1"/>
    <w:rsid w:val="00C21045"/>
    <w:rsid w:val="00C215A2"/>
    <w:rsid w:val="00C21A24"/>
    <w:rsid w:val="00C23614"/>
    <w:rsid w:val="00C25493"/>
    <w:rsid w:val="00C26B02"/>
    <w:rsid w:val="00C26FED"/>
    <w:rsid w:val="00C27A53"/>
    <w:rsid w:val="00C27EE3"/>
    <w:rsid w:val="00C30117"/>
    <w:rsid w:val="00C30244"/>
    <w:rsid w:val="00C31D6E"/>
    <w:rsid w:val="00C32176"/>
    <w:rsid w:val="00C3291F"/>
    <w:rsid w:val="00C32ECA"/>
    <w:rsid w:val="00C33F71"/>
    <w:rsid w:val="00C34267"/>
    <w:rsid w:val="00C353AF"/>
    <w:rsid w:val="00C35466"/>
    <w:rsid w:val="00C35F0B"/>
    <w:rsid w:val="00C3687E"/>
    <w:rsid w:val="00C37710"/>
    <w:rsid w:val="00C379AC"/>
    <w:rsid w:val="00C40231"/>
    <w:rsid w:val="00C4038A"/>
    <w:rsid w:val="00C40859"/>
    <w:rsid w:val="00C42B9D"/>
    <w:rsid w:val="00C42BE8"/>
    <w:rsid w:val="00C441FF"/>
    <w:rsid w:val="00C46385"/>
    <w:rsid w:val="00C46ECC"/>
    <w:rsid w:val="00C50248"/>
    <w:rsid w:val="00C503D1"/>
    <w:rsid w:val="00C516AC"/>
    <w:rsid w:val="00C51780"/>
    <w:rsid w:val="00C51B57"/>
    <w:rsid w:val="00C5267E"/>
    <w:rsid w:val="00C52CD0"/>
    <w:rsid w:val="00C52E28"/>
    <w:rsid w:val="00C5362D"/>
    <w:rsid w:val="00C53B63"/>
    <w:rsid w:val="00C55002"/>
    <w:rsid w:val="00C5705A"/>
    <w:rsid w:val="00C57A43"/>
    <w:rsid w:val="00C57B42"/>
    <w:rsid w:val="00C57CA0"/>
    <w:rsid w:val="00C616D1"/>
    <w:rsid w:val="00C62112"/>
    <w:rsid w:val="00C62344"/>
    <w:rsid w:val="00C6272A"/>
    <w:rsid w:val="00C62BB2"/>
    <w:rsid w:val="00C6335E"/>
    <w:rsid w:val="00C63520"/>
    <w:rsid w:val="00C63B7E"/>
    <w:rsid w:val="00C63E8D"/>
    <w:rsid w:val="00C63FA3"/>
    <w:rsid w:val="00C64E19"/>
    <w:rsid w:val="00C6578C"/>
    <w:rsid w:val="00C67EDF"/>
    <w:rsid w:val="00C70153"/>
    <w:rsid w:val="00C703B6"/>
    <w:rsid w:val="00C70A3E"/>
    <w:rsid w:val="00C712B4"/>
    <w:rsid w:val="00C71711"/>
    <w:rsid w:val="00C721A4"/>
    <w:rsid w:val="00C729D7"/>
    <w:rsid w:val="00C7445E"/>
    <w:rsid w:val="00C74488"/>
    <w:rsid w:val="00C74CDA"/>
    <w:rsid w:val="00C75162"/>
    <w:rsid w:val="00C75DA6"/>
    <w:rsid w:val="00C76482"/>
    <w:rsid w:val="00C76589"/>
    <w:rsid w:val="00C7675A"/>
    <w:rsid w:val="00C767E0"/>
    <w:rsid w:val="00C76883"/>
    <w:rsid w:val="00C76CDB"/>
    <w:rsid w:val="00C7719F"/>
    <w:rsid w:val="00C77D9F"/>
    <w:rsid w:val="00C77F45"/>
    <w:rsid w:val="00C80B27"/>
    <w:rsid w:val="00C81AA7"/>
    <w:rsid w:val="00C81C1A"/>
    <w:rsid w:val="00C81C98"/>
    <w:rsid w:val="00C831CC"/>
    <w:rsid w:val="00C8347C"/>
    <w:rsid w:val="00C8402F"/>
    <w:rsid w:val="00C845BA"/>
    <w:rsid w:val="00C8512B"/>
    <w:rsid w:val="00C87DDC"/>
    <w:rsid w:val="00C9074F"/>
    <w:rsid w:val="00C9325D"/>
    <w:rsid w:val="00C932A8"/>
    <w:rsid w:val="00C93710"/>
    <w:rsid w:val="00C93B3E"/>
    <w:rsid w:val="00C93F8D"/>
    <w:rsid w:val="00C94633"/>
    <w:rsid w:val="00C94897"/>
    <w:rsid w:val="00C955CD"/>
    <w:rsid w:val="00C96E63"/>
    <w:rsid w:val="00C9784F"/>
    <w:rsid w:val="00C97993"/>
    <w:rsid w:val="00CA0793"/>
    <w:rsid w:val="00CA094E"/>
    <w:rsid w:val="00CA0E3F"/>
    <w:rsid w:val="00CA2233"/>
    <w:rsid w:val="00CA2F8C"/>
    <w:rsid w:val="00CA4C15"/>
    <w:rsid w:val="00CA5B8B"/>
    <w:rsid w:val="00CA7362"/>
    <w:rsid w:val="00CA779C"/>
    <w:rsid w:val="00CB0186"/>
    <w:rsid w:val="00CB027D"/>
    <w:rsid w:val="00CB0292"/>
    <w:rsid w:val="00CB033C"/>
    <w:rsid w:val="00CB0630"/>
    <w:rsid w:val="00CB0825"/>
    <w:rsid w:val="00CB16C8"/>
    <w:rsid w:val="00CB1AF1"/>
    <w:rsid w:val="00CB206A"/>
    <w:rsid w:val="00CB2B51"/>
    <w:rsid w:val="00CB3F14"/>
    <w:rsid w:val="00CB58A1"/>
    <w:rsid w:val="00CB5928"/>
    <w:rsid w:val="00CB5951"/>
    <w:rsid w:val="00CB643D"/>
    <w:rsid w:val="00CB72DD"/>
    <w:rsid w:val="00CB7D33"/>
    <w:rsid w:val="00CB7F4D"/>
    <w:rsid w:val="00CC03C2"/>
    <w:rsid w:val="00CC06A1"/>
    <w:rsid w:val="00CC0868"/>
    <w:rsid w:val="00CC0B8F"/>
    <w:rsid w:val="00CC1F65"/>
    <w:rsid w:val="00CC2338"/>
    <w:rsid w:val="00CC294A"/>
    <w:rsid w:val="00CC29DF"/>
    <w:rsid w:val="00CC3674"/>
    <w:rsid w:val="00CC36F2"/>
    <w:rsid w:val="00CC42C4"/>
    <w:rsid w:val="00CC4C74"/>
    <w:rsid w:val="00CC5F0C"/>
    <w:rsid w:val="00CC65A2"/>
    <w:rsid w:val="00CC6BF0"/>
    <w:rsid w:val="00CC71AE"/>
    <w:rsid w:val="00CC74A8"/>
    <w:rsid w:val="00CC777C"/>
    <w:rsid w:val="00CD15B9"/>
    <w:rsid w:val="00CD2181"/>
    <w:rsid w:val="00CD2276"/>
    <w:rsid w:val="00CD29D3"/>
    <w:rsid w:val="00CD3FC9"/>
    <w:rsid w:val="00CD4A78"/>
    <w:rsid w:val="00CD5CB9"/>
    <w:rsid w:val="00CD633B"/>
    <w:rsid w:val="00CE007F"/>
    <w:rsid w:val="00CE0EB9"/>
    <w:rsid w:val="00CE1306"/>
    <w:rsid w:val="00CE40BE"/>
    <w:rsid w:val="00CE4B5C"/>
    <w:rsid w:val="00CE4C77"/>
    <w:rsid w:val="00CE5978"/>
    <w:rsid w:val="00CE5B69"/>
    <w:rsid w:val="00CE68C9"/>
    <w:rsid w:val="00CF0462"/>
    <w:rsid w:val="00CF189A"/>
    <w:rsid w:val="00CF1B69"/>
    <w:rsid w:val="00CF1C30"/>
    <w:rsid w:val="00CF2BB0"/>
    <w:rsid w:val="00CF3832"/>
    <w:rsid w:val="00CF3B33"/>
    <w:rsid w:val="00CF3C75"/>
    <w:rsid w:val="00CF477B"/>
    <w:rsid w:val="00CF5370"/>
    <w:rsid w:val="00CF5A19"/>
    <w:rsid w:val="00CF5C99"/>
    <w:rsid w:val="00CF5F1E"/>
    <w:rsid w:val="00CF605A"/>
    <w:rsid w:val="00CF6C23"/>
    <w:rsid w:val="00CF75AA"/>
    <w:rsid w:val="00CF7B48"/>
    <w:rsid w:val="00D00332"/>
    <w:rsid w:val="00D00761"/>
    <w:rsid w:val="00D01F06"/>
    <w:rsid w:val="00D03002"/>
    <w:rsid w:val="00D03C05"/>
    <w:rsid w:val="00D03ED6"/>
    <w:rsid w:val="00D04E27"/>
    <w:rsid w:val="00D057AD"/>
    <w:rsid w:val="00D05C1F"/>
    <w:rsid w:val="00D064B5"/>
    <w:rsid w:val="00D06724"/>
    <w:rsid w:val="00D070C7"/>
    <w:rsid w:val="00D07AA0"/>
    <w:rsid w:val="00D07E95"/>
    <w:rsid w:val="00D10400"/>
    <w:rsid w:val="00D104B0"/>
    <w:rsid w:val="00D1158A"/>
    <w:rsid w:val="00D12586"/>
    <w:rsid w:val="00D12D16"/>
    <w:rsid w:val="00D13F07"/>
    <w:rsid w:val="00D1427E"/>
    <w:rsid w:val="00D15B3B"/>
    <w:rsid w:val="00D15C24"/>
    <w:rsid w:val="00D15DD5"/>
    <w:rsid w:val="00D15E33"/>
    <w:rsid w:val="00D1659B"/>
    <w:rsid w:val="00D17344"/>
    <w:rsid w:val="00D17BD2"/>
    <w:rsid w:val="00D17DCA"/>
    <w:rsid w:val="00D17ED0"/>
    <w:rsid w:val="00D20019"/>
    <w:rsid w:val="00D211FF"/>
    <w:rsid w:val="00D21EC6"/>
    <w:rsid w:val="00D22527"/>
    <w:rsid w:val="00D2359B"/>
    <w:rsid w:val="00D256B8"/>
    <w:rsid w:val="00D261B4"/>
    <w:rsid w:val="00D268E4"/>
    <w:rsid w:val="00D26E09"/>
    <w:rsid w:val="00D2786D"/>
    <w:rsid w:val="00D279B5"/>
    <w:rsid w:val="00D30613"/>
    <w:rsid w:val="00D3205F"/>
    <w:rsid w:val="00D32913"/>
    <w:rsid w:val="00D34237"/>
    <w:rsid w:val="00D34D8F"/>
    <w:rsid w:val="00D34E0F"/>
    <w:rsid w:val="00D356E5"/>
    <w:rsid w:val="00D35C4C"/>
    <w:rsid w:val="00D376B7"/>
    <w:rsid w:val="00D37CA1"/>
    <w:rsid w:val="00D37ECE"/>
    <w:rsid w:val="00D40062"/>
    <w:rsid w:val="00D40DA5"/>
    <w:rsid w:val="00D4107C"/>
    <w:rsid w:val="00D4109F"/>
    <w:rsid w:val="00D41E17"/>
    <w:rsid w:val="00D43101"/>
    <w:rsid w:val="00D43140"/>
    <w:rsid w:val="00D43EFB"/>
    <w:rsid w:val="00D44181"/>
    <w:rsid w:val="00D4443E"/>
    <w:rsid w:val="00D4499E"/>
    <w:rsid w:val="00D44AD3"/>
    <w:rsid w:val="00D44DE1"/>
    <w:rsid w:val="00D47142"/>
    <w:rsid w:val="00D47A61"/>
    <w:rsid w:val="00D47D06"/>
    <w:rsid w:val="00D50552"/>
    <w:rsid w:val="00D50DA1"/>
    <w:rsid w:val="00D5130A"/>
    <w:rsid w:val="00D519E0"/>
    <w:rsid w:val="00D52051"/>
    <w:rsid w:val="00D52397"/>
    <w:rsid w:val="00D528A2"/>
    <w:rsid w:val="00D52B76"/>
    <w:rsid w:val="00D52D27"/>
    <w:rsid w:val="00D531EB"/>
    <w:rsid w:val="00D53342"/>
    <w:rsid w:val="00D545AF"/>
    <w:rsid w:val="00D548EB"/>
    <w:rsid w:val="00D5619C"/>
    <w:rsid w:val="00D56268"/>
    <w:rsid w:val="00D565BD"/>
    <w:rsid w:val="00D5682C"/>
    <w:rsid w:val="00D5686C"/>
    <w:rsid w:val="00D56ABD"/>
    <w:rsid w:val="00D57550"/>
    <w:rsid w:val="00D576C6"/>
    <w:rsid w:val="00D578A5"/>
    <w:rsid w:val="00D57E44"/>
    <w:rsid w:val="00D57F3F"/>
    <w:rsid w:val="00D60921"/>
    <w:rsid w:val="00D60BE0"/>
    <w:rsid w:val="00D624CF"/>
    <w:rsid w:val="00D6408F"/>
    <w:rsid w:val="00D64989"/>
    <w:rsid w:val="00D651C9"/>
    <w:rsid w:val="00D65986"/>
    <w:rsid w:val="00D661A8"/>
    <w:rsid w:val="00D6731B"/>
    <w:rsid w:val="00D67474"/>
    <w:rsid w:val="00D677ED"/>
    <w:rsid w:val="00D67C17"/>
    <w:rsid w:val="00D70EB7"/>
    <w:rsid w:val="00D716AF"/>
    <w:rsid w:val="00D71CCA"/>
    <w:rsid w:val="00D72B9C"/>
    <w:rsid w:val="00D731ED"/>
    <w:rsid w:val="00D73B91"/>
    <w:rsid w:val="00D7439A"/>
    <w:rsid w:val="00D74C20"/>
    <w:rsid w:val="00D766A5"/>
    <w:rsid w:val="00D77119"/>
    <w:rsid w:val="00D77858"/>
    <w:rsid w:val="00D82A6D"/>
    <w:rsid w:val="00D82D0C"/>
    <w:rsid w:val="00D851FB"/>
    <w:rsid w:val="00D85244"/>
    <w:rsid w:val="00D85E6B"/>
    <w:rsid w:val="00D87C84"/>
    <w:rsid w:val="00D92BF8"/>
    <w:rsid w:val="00D92FC4"/>
    <w:rsid w:val="00D92FE9"/>
    <w:rsid w:val="00D93001"/>
    <w:rsid w:val="00D94023"/>
    <w:rsid w:val="00D94201"/>
    <w:rsid w:val="00D95B61"/>
    <w:rsid w:val="00D95E92"/>
    <w:rsid w:val="00D979F9"/>
    <w:rsid w:val="00D97A81"/>
    <w:rsid w:val="00DA014E"/>
    <w:rsid w:val="00DA03CE"/>
    <w:rsid w:val="00DA10A6"/>
    <w:rsid w:val="00DA173E"/>
    <w:rsid w:val="00DA30B4"/>
    <w:rsid w:val="00DA47F8"/>
    <w:rsid w:val="00DA4E31"/>
    <w:rsid w:val="00DA519C"/>
    <w:rsid w:val="00DA5C3E"/>
    <w:rsid w:val="00DA7C92"/>
    <w:rsid w:val="00DA7F8E"/>
    <w:rsid w:val="00DB298A"/>
    <w:rsid w:val="00DB2A34"/>
    <w:rsid w:val="00DB3982"/>
    <w:rsid w:val="00DB5205"/>
    <w:rsid w:val="00DB5749"/>
    <w:rsid w:val="00DB5ED8"/>
    <w:rsid w:val="00DB60A4"/>
    <w:rsid w:val="00DB624B"/>
    <w:rsid w:val="00DB6C88"/>
    <w:rsid w:val="00DB7994"/>
    <w:rsid w:val="00DC0AB3"/>
    <w:rsid w:val="00DC0F36"/>
    <w:rsid w:val="00DC1633"/>
    <w:rsid w:val="00DC2A50"/>
    <w:rsid w:val="00DC36E9"/>
    <w:rsid w:val="00DC3962"/>
    <w:rsid w:val="00DC3E7B"/>
    <w:rsid w:val="00DC54DD"/>
    <w:rsid w:val="00DC5B4B"/>
    <w:rsid w:val="00DC6E95"/>
    <w:rsid w:val="00DC705B"/>
    <w:rsid w:val="00DC77FD"/>
    <w:rsid w:val="00DD0872"/>
    <w:rsid w:val="00DD0E74"/>
    <w:rsid w:val="00DD0F23"/>
    <w:rsid w:val="00DD1003"/>
    <w:rsid w:val="00DD1C52"/>
    <w:rsid w:val="00DD24F1"/>
    <w:rsid w:val="00DD44FE"/>
    <w:rsid w:val="00DD49CE"/>
    <w:rsid w:val="00DD5EF1"/>
    <w:rsid w:val="00DD6EED"/>
    <w:rsid w:val="00DD7CD7"/>
    <w:rsid w:val="00DD7EE5"/>
    <w:rsid w:val="00DE1CC9"/>
    <w:rsid w:val="00DE1F6D"/>
    <w:rsid w:val="00DE2296"/>
    <w:rsid w:val="00DE23EA"/>
    <w:rsid w:val="00DE26BE"/>
    <w:rsid w:val="00DE331D"/>
    <w:rsid w:val="00DE3BF5"/>
    <w:rsid w:val="00DE4579"/>
    <w:rsid w:val="00DE476F"/>
    <w:rsid w:val="00DE5675"/>
    <w:rsid w:val="00DE56E1"/>
    <w:rsid w:val="00DE5C80"/>
    <w:rsid w:val="00DE606B"/>
    <w:rsid w:val="00DE66C2"/>
    <w:rsid w:val="00DE68BF"/>
    <w:rsid w:val="00DE7552"/>
    <w:rsid w:val="00DE799D"/>
    <w:rsid w:val="00DF0A3F"/>
    <w:rsid w:val="00DF1B83"/>
    <w:rsid w:val="00DF2B1E"/>
    <w:rsid w:val="00DF3479"/>
    <w:rsid w:val="00DF4A9E"/>
    <w:rsid w:val="00DF582D"/>
    <w:rsid w:val="00DF59EF"/>
    <w:rsid w:val="00DF5B72"/>
    <w:rsid w:val="00DF5C15"/>
    <w:rsid w:val="00DF7301"/>
    <w:rsid w:val="00DF7AE0"/>
    <w:rsid w:val="00DF7CD0"/>
    <w:rsid w:val="00DF7D91"/>
    <w:rsid w:val="00E002A6"/>
    <w:rsid w:val="00E01EB4"/>
    <w:rsid w:val="00E02503"/>
    <w:rsid w:val="00E02EF1"/>
    <w:rsid w:val="00E03810"/>
    <w:rsid w:val="00E04C2F"/>
    <w:rsid w:val="00E04DB1"/>
    <w:rsid w:val="00E05279"/>
    <w:rsid w:val="00E0631E"/>
    <w:rsid w:val="00E06431"/>
    <w:rsid w:val="00E069CF"/>
    <w:rsid w:val="00E106F5"/>
    <w:rsid w:val="00E10FC4"/>
    <w:rsid w:val="00E119C8"/>
    <w:rsid w:val="00E1268A"/>
    <w:rsid w:val="00E12741"/>
    <w:rsid w:val="00E12896"/>
    <w:rsid w:val="00E128EC"/>
    <w:rsid w:val="00E13F3D"/>
    <w:rsid w:val="00E15077"/>
    <w:rsid w:val="00E157E8"/>
    <w:rsid w:val="00E164E4"/>
    <w:rsid w:val="00E175A2"/>
    <w:rsid w:val="00E21A9F"/>
    <w:rsid w:val="00E21B54"/>
    <w:rsid w:val="00E23053"/>
    <w:rsid w:val="00E24DFC"/>
    <w:rsid w:val="00E2653B"/>
    <w:rsid w:val="00E26F41"/>
    <w:rsid w:val="00E317CB"/>
    <w:rsid w:val="00E31B6D"/>
    <w:rsid w:val="00E31D81"/>
    <w:rsid w:val="00E3248E"/>
    <w:rsid w:val="00E329FC"/>
    <w:rsid w:val="00E3357B"/>
    <w:rsid w:val="00E3374C"/>
    <w:rsid w:val="00E33C82"/>
    <w:rsid w:val="00E343FD"/>
    <w:rsid w:val="00E35001"/>
    <w:rsid w:val="00E362F8"/>
    <w:rsid w:val="00E4101D"/>
    <w:rsid w:val="00E41106"/>
    <w:rsid w:val="00E423C8"/>
    <w:rsid w:val="00E42BDB"/>
    <w:rsid w:val="00E43875"/>
    <w:rsid w:val="00E4390D"/>
    <w:rsid w:val="00E4479A"/>
    <w:rsid w:val="00E46221"/>
    <w:rsid w:val="00E4635F"/>
    <w:rsid w:val="00E479B8"/>
    <w:rsid w:val="00E47C88"/>
    <w:rsid w:val="00E52032"/>
    <w:rsid w:val="00E52A4D"/>
    <w:rsid w:val="00E54A5E"/>
    <w:rsid w:val="00E55924"/>
    <w:rsid w:val="00E605C5"/>
    <w:rsid w:val="00E609DE"/>
    <w:rsid w:val="00E60BE5"/>
    <w:rsid w:val="00E60CAF"/>
    <w:rsid w:val="00E60DB2"/>
    <w:rsid w:val="00E61252"/>
    <w:rsid w:val="00E61646"/>
    <w:rsid w:val="00E616E3"/>
    <w:rsid w:val="00E6193E"/>
    <w:rsid w:val="00E61ABF"/>
    <w:rsid w:val="00E61C99"/>
    <w:rsid w:val="00E62F79"/>
    <w:rsid w:val="00E66779"/>
    <w:rsid w:val="00E6721D"/>
    <w:rsid w:val="00E677E7"/>
    <w:rsid w:val="00E67B00"/>
    <w:rsid w:val="00E70676"/>
    <w:rsid w:val="00E70853"/>
    <w:rsid w:val="00E7290A"/>
    <w:rsid w:val="00E7300E"/>
    <w:rsid w:val="00E741B0"/>
    <w:rsid w:val="00E748E2"/>
    <w:rsid w:val="00E74D8D"/>
    <w:rsid w:val="00E752F0"/>
    <w:rsid w:val="00E75F73"/>
    <w:rsid w:val="00E76329"/>
    <w:rsid w:val="00E77B14"/>
    <w:rsid w:val="00E8043C"/>
    <w:rsid w:val="00E8106E"/>
    <w:rsid w:val="00E8146C"/>
    <w:rsid w:val="00E8244E"/>
    <w:rsid w:val="00E83C35"/>
    <w:rsid w:val="00E83E16"/>
    <w:rsid w:val="00E83ED0"/>
    <w:rsid w:val="00E84C97"/>
    <w:rsid w:val="00E84DC9"/>
    <w:rsid w:val="00E84DD2"/>
    <w:rsid w:val="00E85B3E"/>
    <w:rsid w:val="00E85C70"/>
    <w:rsid w:val="00E85F07"/>
    <w:rsid w:val="00E86904"/>
    <w:rsid w:val="00E86D7A"/>
    <w:rsid w:val="00E87A0E"/>
    <w:rsid w:val="00E91BAD"/>
    <w:rsid w:val="00E92CAD"/>
    <w:rsid w:val="00E93315"/>
    <w:rsid w:val="00E933BA"/>
    <w:rsid w:val="00E9521C"/>
    <w:rsid w:val="00E955D3"/>
    <w:rsid w:val="00E95989"/>
    <w:rsid w:val="00E962E7"/>
    <w:rsid w:val="00E96DDC"/>
    <w:rsid w:val="00EA074C"/>
    <w:rsid w:val="00EA28AC"/>
    <w:rsid w:val="00EA305C"/>
    <w:rsid w:val="00EA36F3"/>
    <w:rsid w:val="00EA443F"/>
    <w:rsid w:val="00EA4802"/>
    <w:rsid w:val="00EA4C64"/>
    <w:rsid w:val="00EA5B25"/>
    <w:rsid w:val="00EA5C6F"/>
    <w:rsid w:val="00EA7629"/>
    <w:rsid w:val="00EB32EA"/>
    <w:rsid w:val="00EB3C14"/>
    <w:rsid w:val="00EB3E25"/>
    <w:rsid w:val="00EB4D4B"/>
    <w:rsid w:val="00EB60FC"/>
    <w:rsid w:val="00EB7242"/>
    <w:rsid w:val="00EB73A3"/>
    <w:rsid w:val="00EC12F9"/>
    <w:rsid w:val="00EC1882"/>
    <w:rsid w:val="00EC30EF"/>
    <w:rsid w:val="00EC32B2"/>
    <w:rsid w:val="00EC3CBE"/>
    <w:rsid w:val="00EC436D"/>
    <w:rsid w:val="00EC462C"/>
    <w:rsid w:val="00EC55D5"/>
    <w:rsid w:val="00EC5615"/>
    <w:rsid w:val="00EC5806"/>
    <w:rsid w:val="00EC6EF1"/>
    <w:rsid w:val="00EC762F"/>
    <w:rsid w:val="00EC7881"/>
    <w:rsid w:val="00EC7B6A"/>
    <w:rsid w:val="00EC7EF1"/>
    <w:rsid w:val="00ED08A7"/>
    <w:rsid w:val="00ED0B54"/>
    <w:rsid w:val="00ED16CD"/>
    <w:rsid w:val="00ED1A08"/>
    <w:rsid w:val="00ED231B"/>
    <w:rsid w:val="00ED3838"/>
    <w:rsid w:val="00ED45B3"/>
    <w:rsid w:val="00ED47D5"/>
    <w:rsid w:val="00ED5045"/>
    <w:rsid w:val="00ED5B5F"/>
    <w:rsid w:val="00ED6697"/>
    <w:rsid w:val="00EE10B5"/>
    <w:rsid w:val="00EE1859"/>
    <w:rsid w:val="00EE1999"/>
    <w:rsid w:val="00EE1A0D"/>
    <w:rsid w:val="00EE2CA8"/>
    <w:rsid w:val="00EE3A7E"/>
    <w:rsid w:val="00EE4B8D"/>
    <w:rsid w:val="00EE4CDA"/>
    <w:rsid w:val="00EE7DC4"/>
    <w:rsid w:val="00EF0320"/>
    <w:rsid w:val="00EF0C20"/>
    <w:rsid w:val="00EF1237"/>
    <w:rsid w:val="00EF3F20"/>
    <w:rsid w:val="00EF42EC"/>
    <w:rsid w:val="00EF5650"/>
    <w:rsid w:val="00EF64CD"/>
    <w:rsid w:val="00EF67DB"/>
    <w:rsid w:val="00EF69EC"/>
    <w:rsid w:val="00EF736A"/>
    <w:rsid w:val="00EF77DD"/>
    <w:rsid w:val="00EF7F85"/>
    <w:rsid w:val="00F000F8"/>
    <w:rsid w:val="00F0035D"/>
    <w:rsid w:val="00F0075C"/>
    <w:rsid w:val="00F00A5D"/>
    <w:rsid w:val="00F00C50"/>
    <w:rsid w:val="00F0136F"/>
    <w:rsid w:val="00F022A6"/>
    <w:rsid w:val="00F02493"/>
    <w:rsid w:val="00F0272C"/>
    <w:rsid w:val="00F02B72"/>
    <w:rsid w:val="00F03FD6"/>
    <w:rsid w:val="00F04A11"/>
    <w:rsid w:val="00F05DBA"/>
    <w:rsid w:val="00F10910"/>
    <w:rsid w:val="00F10E3B"/>
    <w:rsid w:val="00F11B14"/>
    <w:rsid w:val="00F12559"/>
    <w:rsid w:val="00F12570"/>
    <w:rsid w:val="00F12C95"/>
    <w:rsid w:val="00F148B4"/>
    <w:rsid w:val="00F152A2"/>
    <w:rsid w:val="00F161AB"/>
    <w:rsid w:val="00F17FC5"/>
    <w:rsid w:val="00F20180"/>
    <w:rsid w:val="00F22313"/>
    <w:rsid w:val="00F2324E"/>
    <w:rsid w:val="00F23D7E"/>
    <w:rsid w:val="00F2416E"/>
    <w:rsid w:val="00F24C6B"/>
    <w:rsid w:val="00F25402"/>
    <w:rsid w:val="00F25DA4"/>
    <w:rsid w:val="00F27A03"/>
    <w:rsid w:val="00F30E84"/>
    <w:rsid w:val="00F324A9"/>
    <w:rsid w:val="00F324DB"/>
    <w:rsid w:val="00F32FA6"/>
    <w:rsid w:val="00F33918"/>
    <w:rsid w:val="00F34C5F"/>
    <w:rsid w:val="00F35744"/>
    <w:rsid w:val="00F35C4D"/>
    <w:rsid w:val="00F360D0"/>
    <w:rsid w:val="00F361DF"/>
    <w:rsid w:val="00F368EE"/>
    <w:rsid w:val="00F37225"/>
    <w:rsid w:val="00F376FD"/>
    <w:rsid w:val="00F414F4"/>
    <w:rsid w:val="00F42BD9"/>
    <w:rsid w:val="00F4374B"/>
    <w:rsid w:val="00F46C8E"/>
    <w:rsid w:val="00F47269"/>
    <w:rsid w:val="00F47FE3"/>
    <w:rsid w:val="00F5015A"/>
    <w:rsid w:val="00F5046E"/>
    <w:rsid w:val="00F51305"/>
    <w:rsid w:val="00F5190E"/>
    <w:rsid w:val="00F5333B"/>
    <w:rsid w:val="00F53775"/>
    <w:rsid w:val="00F544EF"/>
    <w:rsid w:val="00F549FA"/>
    <w:rsid w:val="00F54E15"/>
    <w:rsid w:val="00F5523A"/>
    <w:rsid w:val="00F553C2"/>
    <w:rsid w:val="00F6005F"/>
    <w:rsid w:val="00F607B3"/>
    <w:rsid w:val="00F62302"/>
    <w:rsid w:val="00F63BF2"/>
    <w:rsid w:val="00F64952"/>
    <w:rsid w:val="00F65AD7"/>
    <w:rsid w:val="00F65D5D"/>
    <w:rsid w:val="00F67019"/>
    <w:rsid w:val="00F670C2"/>
    <w:rsid w:val="00F70393"/>
    <w:rsid w:val="00F71771"/>
    <w:rsid w:val="00F71C18"/>
    <w:rsid w:val="00F72095"/>
    <w:rsid w:val="00F72E33"/>
    <w:rsid w:val="00F72F60"/>
    <w:rsid w:val="00F73D28"/>
    <w:rsid w:val="00F75031"/>
    <w:rsid w:val="00F751EE"/>
    <w:rsid w:val="00F763AC"/>
    <w:rsid w:val="00F76DDB"/>
    <w:rsid w:val="00F76E28"/>
    <w:rsid w:val="00F76ED4"/>
    <w:rsid w:val="00F775B4"/>
    <w:rsid w:val="00F775EB"/>
    <w:rsid w:val="00F777F9"/>
    <w:rsid w:val="00F77A55"/>
    <w:rsid w:val="00F80514"/>
    <w:rsid w:val="00F805DE"/>
    <w:rsid w:val="00F811E5"/>
    <w:rsid w:val="00F81A03"/>
    <w:rsid w:val="00F81F18"/>
    <w:rsid w:val="00F822C4"/>
    <w:rsid w:val="00F8283E"/>
    <w:rsid w:val="00F82F89"/>
    <w:rsid w:val="00F8335C"/>
    <w:rsid w:val="00F83710"/>
    <w:rsid w:val="00F83C4F"/>
    <w:rsid w:val="00F84ADA"/>
    <w:rsid w:val="00F856C7"/>
    <w:rsid w:val="00F857B8"/>
    <w:rsid w:val="00F85BD9"/>
    <w:rsid w:val="00F85C9B"/>
    <w:rsid w:val="00F85F98"/>
    <w:rsid w:val="00F87AC3"/>
    <w:rsid w:val="00F90E71"/>
    <w:rsid w:val="00F91C68"/>
    <w:rsid w:val="00F924EB"/>
    <w:rsid w:val="00F92A10"/>
    <w:rsid w:val="00F948F9"/>
    <w:rsid w:val="00F94F8B"/>
    <w:rsid w:val="00F95196"/>
    <w:rsid w:val="00F954DF"/>
    <w:rsid w:val="00F96DC0"/>
    <w:rsid w:val="00F96DC7"/>
    <w:rsid w:val="00F96EDE"/>
    <w:rsid w:val="00F9746A"/>
    <w:rsid w:val="00F978B7"/>
    <w:rsid w:val="00FA0AA2"/>
    <w:rsid w:val="00FA0BC0"/>
    <w:rsid w:val="00FA0C2C"/>
    <w:rsid w:val="00FA0E54"/>
    <w:rsid w:val="00FA123C"/>
    <w:rsid w:val="00FA1615"/>
    <w:rsid w:val="00FA1634"/>
    <w:rsid w:val="00FA1685"/>
    <w:rsid w:val="00FA1DB7"/>
    <w:rsid w:val="00FA2243"/>
    <w:rsid w:val="00FA3BE8"/>
    <w:rsid w:val="00FA3FDB"/>
    <w:rsid w:val="00FA40F0"/>
    <w:rsid w:val="00FA6190"/>
    <w:rsid w:val="00FA6B1C"/>
    <w:rsid w:val="00FA6B4A"/>
    <w:rsid w:val="00FA6F78"/>
    <w:rsid w:val="00FA7AC6"/>
    <w:rsid w:val="00FA7EA8"/>
    <w:rsid w:val="00FA7EF1"/>
    <w:rsid w:val="00FB08C6"/>
    <w:rsid w:val="00FB0F16"/>
    <w:rsid w:val="00FB1220"/>
    <w:rsid w:val="00FB2769"/>
    <w:rsid w:val="00FB328C"/>
    <w:rsid w:val="00FB3D50"/>
    <w:rsid w:val="00FB6936"/>
    <w:rsid w:val="00FB6C50"/>
    <w:rsid w:val="00FB7BB8"/>
    <w:rsid w:val="00FC0F21"/>
    <w:rsid w:val="00FC2A91"/>
    <w:rsid w:val="00FC3A8C"/>
    <w:rsid w:val="00FC4563"/>
    <w:rsid w:val="00FC465A"/>
    <w:rsid w:val="00FC4B45"/>
    <w:rsid w:val="00FC56E4"/>
    <w:rsid w:val="00FC62EA"/>
    <w:rsid w:val="00FC6806"/>
    <w:rsid w:val="00FC6B10"/>
    <w:rsid w:val="00FC6FAE"/>
    <w:rsid w:val="00FC7016"/>
    <w:rsid w:val="00FD057F"/>
    <w:rsid w:val="00FD09F2"/>
    <w:rsid w:val="00FD0F8D"/>
    <w:rsid w:val="00FD10CF"/>
    <w:rsid w:val="00FD17D0"/>
    <w:rsid w:val="00FD1EB1"/>
    <w:rsid w:val="00FD2191"/>
    <w:rsid w:val="00FD2BA4"/>
    <w:rsid w:val="00FD2F04"/>
    <w:rsid w:val="00FD2F09"/>
    <w:rsid w:val="00FD3DE2"/>
    <w:rsid w:val="00FD51EA"/>
    <w:rsid w:val="00FD718D"/>
    <w:rsid w:val="00FD7691"/>
    <w:rsid w:val="00FD77F0"/>
    <w:rsid w:val="00FE00C3"/>
    <w:rsid w:val="00FE03D7"/>
    <w:rsid w:val="00FE054D"/>
    <w:rsid w:val="00FE1426"/>
    <w:rsid w:val="00FE27B9"/>
    <w:rsid w:val="00FE2909"/>
    <w:rsid w:val="00FE30B1"/>
    <w:rsid w:val="00FE355C"/>
    <w:rsid w:val="00FE40A7"/>
    <w:rsid w:val="00FE4111"/>
    <w:rsid w:val="00FE44FD"/>
    <w:rsid w:val="00FE4911"/>
    <w:rsid w:val="00FE4A01"/>
    <w:rsid w:val="00FE4CCE"/>
    <w:rsid w:val="00FE4EEA"/>
    <w:rsid w:val="00FE68B3"/>
    <w:rsid w:val="00FE714B"/>
    <w:rsid w:val="00FF0974"/>
    <w:rsid w:val="00FF0B63"/>
    <w:rsid w:val="00FF3168"/>
    <w:rsid w:val="00FF4A73"/>
    <w:rsid w:val="00FF5EE4"/>
    <w:rsid w:val="00FF606A"/>
    <w:rsid w:val="00FF622C"/>
    <w:rsid w:val="00FF6405"/>
    <w:rsid w:val="00FF6433"/>
    <w:rsid w:val="00FF684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37935063"/>
  <w15:docId w15:val="{F9076DAE-F72B-4ADF-8246-BA4EB706A0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FAE"/>
    <w:pPr>
      <w:suppressAutoHyphens/>
    </w:pPr>
    <w:rPr>
      <w:rFonts w:ascii="Arial" w:hAnsi="Arial" w:cs="Arial"/>
      <w:sz w:val="22"/>
      <w:szCs w:val="24"/>
      <w:lang w:eastAsia="zh-CN"/>
    </w:rPr>
  </w:style>
  <w:style w:type="paragraph" w:styleId="berschrift1">
    <w:name w:val="heading 1"/>
    <w:basedOn w:val="Standard"/>
    <w:next w:val="Standard"/>
    <w:qFormat/>
    <w:rsid w:val="00FC6FAE"/>
    <w:pPr>
      <w:keepNext/>
      <w:numPr>
        <w:numId w:val="1"/>
      </w:numPr>
      <w:spacing w:line="360" w:lineRule="atLeast"/>
      <w:jc w:val="both"/>
      <w:outlineLvl w:val="0"/>
    </w:pPr>
    <w:rPr>
      <w:b/>
      <w:bCs/>
      <w:sz w:val="40"/>
    </w:rPr>
  </w:style>
  <w:style w:type="paragraph" w:styleId="berschrift2">
    <w:name w:val="heading 2"/>
    <w:basedOn w:val="Standard"/>
    <w:next w:val="Standard"/>
    <w:qFormat/>
    <w:rsid w:val="00FC6FAE"/>
    <w:pPr>
      <w:keepNext/>
      <w:numPr>
        <w:ilvl w:val="1"/>
        <w:numId w:val="1"/>
      </w:numPr>
      <w:spacing w:line="360" w:lineRule="atLeast"/>
      <w:jc w:val="both"/>
      <w:outlineLvl w:val="1"/>
    </w:pPr>
    <w:rPr>
      <w:sz w:val="28"/>
    </w:rPr>
  </w:style>
  <w:style w:type="paragraph" w:styleId="berschrift3">
    <w:name w:val="heading 3"/>
    <w:basedOn w:val="Standard"/>
    <w:next w:val="Standard"/>
    <w:qFormat/>
    <w:rsid w:val="00FC6FAE"/>
    <w:pPr>
      <w:keepNext/>
      <w:numPr>
        <w:ilvl w:val="2"/>
        <w:numId w:val="1"/>
      </w:numPr>
      <w:spacing w:line="360" w:lineRule="atLeast"/>
      <w:jc w:val="both"/>
      <w:outlineLvl w:val="2"/>
    </w:pPr>
    <w:rPr>
      <w:b/>
      <w:bCs/>
      <w:sz w:val="24"/>
    </w:rPr>
  </w:style>
  <w:style w:type="paragraph" w:styleId="berschrift4">
    <w:name w:val="heading 4"/>
    <w:basedOn w:val="Standard"/>
    <w:next w:val="Standard"/>
    <w:qFormat/>
    <w:rsid w:val="00FC6FAE"/>
    <w:pPr>
      <w:keepNext/>
      <w:numPr>
        <w:ilvl w:val="3"/>
        <w:numId w:val="1"/>
      </w:numPr>
      <w:spacing w:line="360" w:lineRule="atLeast"/>
      <w:jc w:val="right"/>
      <w:outlineLvl w:val="3"/>
    </w:pPr>
    <w:rPr>
      <w:i/>
      <w:iCs/>
      <w:sz w:val="24"/>
    </w:rPr>
  </w:style>
  <w:style w:type="paragraph" w:styleId="berschrift5">
    <w:name w:val="heading 5"/>
    <w:basedOn w:val="Standard"/>
    <w:next w:val="Standard"/>
    <w:qFormat/>
    <w:rsid w:val="00FC6FAE"/>
    <w:pPr>
      <w:keepNext/>
      <w:numPr>
        <w:ilvl w:val="4"/>
        <w:numId w:val="1"/>
      </w:numPr>
      <w:spacing w:line="400" w:lineRule="exact"/>
      <w:outlineLvl w:val="4"/>
    </w:pPr>
    <w:rPr>
      <w:b/>
      <w:bCs/>
      <w:sz w:val="20"/>
    </w:rPr>
  </w:style>
  <w:style w:type="paragraph" w:styleId="berschrift6">
    <w:name w:val="heading 6"/>
    <w:basedOn w:val="Standard"/>
    <w:next w:val="Standard"/>
    <w:link w:val="berschrift6Zchn"/>
    <w:qFormat/>
    <w:rsid w:val="00FC6FAE"/>
    <w:pPr>
      <w:keepNext/>
      <w:numPr>
        <w:ilvl w:val="5"/>
        <w:numId w:val="1"/>
      </w:numPr>
      <w:spacing w:line="400" w:lineRule="exact"/>
      <w:outlineLvl w:val="5"/>
    </w:pPr>
    <w:rPr>
      <w:b/>
      <w:bCs/>
      <w:sz w:val="24"/>
    </w:rPr>
  </w:style>
  <w:style w:type="paragraph" w:styleId="berschrift7">
    <w:name w:val="heading 7"/>
    <w:basedOn w:val="Standard"/>
    <w:next w:val="Standard"/>
    <w:qFormat/>
    <w:rsid w:val="00FC6FAE"/>
    <w:pPr>
      <w:keepNext/>
      <w:ind w:left="3402" w:hanging="3402"/>
      <w:outlineLvl w:val="6"/>
    </w:pPr>
    <w:rPr>
      <w:b/>
      <w:sz w:val="20"/>
      <w:lang w:val="en-GB"/>
    </w:rPr>
  </w:style>
  <w:style w:type="paragraph" w:styleId="berschrift8">
    <w:name w:val="heading 8"/>
    <w:basedOn w:val="Standard"/>
    <w:next w:val="Standard"/>
    <w:qFormat/>
    <w:rsid w:val="00FC6FAE"/>
    <w:pPr>
      <w:keepNext/>
      <w:spacing w:line="400" w:lineRule="exact"/>
      <w:outlineLvl w:val="7"/>
    </w:pPr>
    <w:rPr>
      <w:b/>
      <w:bCs/>
      <w:sz w:val="24"/>
      <w:u w:val="single"/>
    </w:rPr>
  </w:style>
  <w:style w:type="paragraph" w:styleId="berschrift9">
    <w:name w:val="heading 9"/>
    <w:basedOn w:val="Standard"/>
    <w:next w:val="Standard"/>
    <w:qFormat/>
    <w:rsid w:val="00FC6FAE"/>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FC6FAE"/>
  </w:style>
  <w:style w:type="character" w:customStyle="1" w:styleId="WW8Num1z1">
    <w:name w:val="WW8Num1z1"/>
    <w:rsid w:val="00FC6FAE"/>
  </w:style>
  <w:style w:type="character" w:customStyle="1" w:styleId="WW8Num1z2">
    <w:name w:val="WW8Num1z2"/>
    <w:rsid w:val="00FC6FAE"/>
  </w:style>
  <w:style w:type="character" w:customStyle="1" w:styleId="WW8Num1z3">
    <w:name w:val="WW8Num1z3"/>
    <w:rsid w:val="00FC6FAE"/>
  </w:style>
  <w:style w:type="character" w:customStyle="1" w:styleId="WW8Num1z4">
    <w:name w:val="WW8Num1z4"/>
    <w:rsid w:val="00FC6FAE"/>
  </w:style>
  <w:style w:type="character" w:customStyle="1" w:styleId="WW8Num1z5">
    <w:name w:val="WW8Num1z5"/>
    <w:rsid w:val="00FC6FAE"/>
  </w:style>
  <w:style w:type="character" w:customStyle="1" w:styleId="WW8Num1z6">
    <w:name w:val="WW8Num1z6"/>
    <w:rsid w:val="00FC6FAE"/>
  </w:style>
  <w:style w:type="character" w:customStyle="1" w:styleId="WW8Num1z7">
    <w:name w:val="WW8Num1z7"/>
    <w:rsid w:val="00FC6FAE"/>
  </w:style>
  <w:style w:type="character" w:customStyle="1" w:styleId="WW8Num1z8">
    <w:name w:val="WW8Num1z8"/>
    <w:rsid w:val="00FC6FAE"/>
  </w:style>
  <w:style w:type="character" w:customStyle="1" w:styleId="WW8Num2z0">
    <w:name w:val="WW8Num2z0"/>
    <w:rsid w:val="00FC6FAE"/>
    <w:rPr>
      <w:rFonts w:ascii="Arial" w:eastAsia="Times New Roman" w:hAnsi="Arial" w:cs="Arial" w:hint="default"/>
    </w:rPr>
  </w:style>
  <w:style w:type="character" w:customStyle="1" w:styleId="WW8Num2z1">
    <w:name w:val="WW8Num2z1"/>
    <w:rsid w:val="00FC6FAE"/>
    <w:rPr>
      <w:rFonts w:ascii="Courier New" w:hAnsi="Courier New" w:cs="Courier New" w:hint="default"/>
    </w:rPr>
  </w:style>
  <w:style w:type="character" w:customStyle="1" w:styleId="WW8Num2z2">
    <w:name w:val="WW8Num2z2"/>
    <w:rsid w:val="00FC6FAE"/>
    <w:rPr>
      <w:rFonts w:ascii="Wingdings" w:hAnsi="Wingdings" w:cs="Wingdings" w:hint="default"/>
    </w:rPr>
  </w:style>
  <w:style w:type="character" w:customStyle="1" w:styleId="WW8Num2z3">
    <w:name w:val="WW8Num2z3"/>
    <w:rsid w:val="00FC6FAE"/>
    <w:rPr>
      <w:rFonts w:ascii="Symbol" w:hAnsi="Symbol" w:cs="Symbol" w:hint="default"/>
    </w:rPr>
  </w:style>
  <w:style w:type="character" w:customStyle="1" w:styleId="WW8Num3z0">
    <w:name w:val="WW8Num3z0"/>
    <w:rsid w:val="00FC6FAE"/>
    <w:rPr>
      <w:rFonts w:ascii="Symbol" w:hAnsi="Symbol" w:cs="Symbol" w:hint="default"/>
    </w:rPr>
  </w:style>
  <w:style w:type="character" w:customStyle="1" w:styleId="WW8Num3z1">
    <w:name w:val="WW8Num3z1"/>
    <w:rsid w:val="00FC6FAE"/>
    <w:rPr>
      <w:rFonts w:ascii="Courier New" w:hAnsi="Courier New" w:cs="Courier New" w:hint="default"/>
    </w:rPr>
  </w:style>
  <w:style w:type="character" w:customStyle="1" w:styleId="WW8Num3z2">
    <w:name w:val="WW8Num3z2"/>
    <w:rsid w:val="00FC6FAE"/>
    <w:rPr>
      <w:rFonts w:ascii="Wingdings" w:hAnsi="Wingdings" w:cs="Wingdings" w:hint="default"/>
    </w:rPr>
  </w:style>
  <w:style w:type="character" w:customStyle="1" w:styleId="WW8Num4z0">
    <w:name w:val="WW8Num4z0"/>
    <w:rsid w:val="00FC6FAE"/>
    <w:rPr>
      <w:rFonts w:ascii="Arial" w:eastAsia="Times New Roman" w:hAnsi="Arial" w:cs="Arial" w:hint="default"/>
    </w:rPr>
  </w:style>
  <w:style w:type="character" w:customStyle="1" w:styleId="WW8Num4z1">
    <w:name w:val="WW8Num4z1"/>
    <w:rsid w:val="00FC6FAE"/>
    <w:rPr>
      <w:rFonts w:ascii="Courier New" w:hAnsi="Courier New" w:cs="Courier New" w:hint="default"/>
    </w:rPr>
  </w:style>
  <w:style w:type="character" w:customStyle="1" w:styleId="WW8Num4z2">
    <w:name w:val="WW8Num4z2"/>
    <w:rsid w:val="00FC6FAE"/>
    <w:rPr>
      <w:rFonts w:ascii="Wingdings" w:hAnsi="Wingdings" w:cs="Wingdings" w:hint="default"/>
    </w:rPr>
  </w:style>
  <w:style w:type="character" w:customStyle="1" w:styleId="WW8Num4z3">
    <w:name w:val="WW8Num4z3"/>
    <w:rsid w:val="00FC6FAE"/>
    <w:rPr>
      <w:rFonts w:ascii="Symbol" w:hAnsi="Symbol" w:cs="Symbol" w:hint="default"/>
    </w:rPr>
  </w:style>
  <w:style w:type="character" w:customStyle="1" w:styleId="WW8Num5z0">
    <w:name w:val="WW8Num5z0"/>
    <w:rsid w:val="00FC6FAE"/>
    <w:rPr>
      <w:rFonts w:ascii="Arial" w:eastAsia="Times New Roman" w:hAnsi="Arial" w:cs="Arial" w:hint="default"/>
    </w:rPr>
  </w:style>
  <w:style w:type="character" w:customStyle="1" w:styleId="WW8Num5z1">
    <w:name w:val="WW8Num5z1"/>
    <w:rsid w:val="00FC6FAE"/>
    <w:rPr>
      <w:rFonts w:ascii="Courier New" w:hAnsi="Courier New" w:cs="Courier New" w:hint="default"/>
    </w:rPr>
  </w:style>
  <w:style w:type="character" w:customStyle="1" w:styleId="WW8Num5z2">
    <w:name w:val="WW8Num5z2"/>
    <w:rsid w:val="00FC6FAE"/>
    <w:rPr>
      <w:rFonts w:ascii="Wingdings" w:hAnsi="Wingdings" w:cs="Wingdings" w:hint="default"/>
    </w:rPr>
  </w:style>
  <w:style w:type="character" w:customStyle="1" w:styleId="WW8Num5z3">
    <w:name w:val="WW8Num5z3"/>
    <w:rsid w:val="00FC6FAE"/>
    <w:rPr>
      <w:rFonts w:ascii="Symbol" w:hAnsi="Symbol" w:cs="Symbol" w:hint="default"/>
    </w:rPr>
  </w:style>
  <w:style w:type="character" w:customStyle="1" w:styleId="WW8Num6z0">
    <w:name w:val="WW8Num6z0"/>
    <w:rsid w:val="00FC6FAE"/>
    <w:rPr>
      <w:rFonts w:ascii="Wingdings" w:eastAsia="Times New Roman" w:hAnsi="Wingdings" w:cs="Times New Roman" w:hint="default"/>
    </w:rPr>
  </w:style>
  <w:style w:type="character" w:customStyle="1" w:styleId="WW8Num6z1">
    <w:name w:val="WW8Num6z1"/>
    <w:rsid w:val="00FC6FAE"/>
    <w:rPr>
      <w:rFonts w:ascii="Courier New" w:hAnsi="Courier New" w:cs="Courier New" w:hint="default"/>
    </w:rPr>
  </w:style>
  <w:style w:type="character" w:customStyle="1" w:styleId="WW8Num6z2">
    <w:name w:val="WW8Num6z2"/>
    <w:rsid w:val="00FC6FAE"/>
    <w:rPr>
      <w:rFonts w:ascii="Wingdings" w:hAnsi="Wingdings" w:cs="Wingdings" w:hint="default"/>
    </w:rPr>
  </w:style>
  <w:style w:type="character" w:customStyle="1" w:styleId="WW8Num6z3">
    <w:name w:val="WW8Num6z3"/>
    <w:rsid w:val="00FC6FAE"/>
    <w:rPr>
      <w:rFonts w:ascii="Symbol" w:hAnsi="Symbol" w:cs="Symbol" w:hint="default"/>
    </w:rPr>
  </w:style>
  <w:style w:type="character" w:customStyle="1" w:styleId="WW8Num7z0">
    <w:name w:val="WW8Num7z0"/>
    <w:rsid w:val="00FC6FAE"/>
    <w:rPr>
      <w:rFonts w:ascii="Symbol" w:hAnsi="Symbol" w:cs="Symbol" w:hint="default"/>
    </w:rPr>
  </w:style>
  <w:style w:type="character" w:customStyle="1" w:styleId="WW8Num7z1">
    <w:name w:val="WW8Num7z1"/>
    <w:rsid w:val="00FC6FAE"/>
    <w:rPr>
      <w:rFonts w:ascii="Courier New" w:hAnsi="Courier New" w:cs="Courier New" w:hint="default"/>
    </w:rPr>
  </w:style>
  <w:style w:type="character" w:customStyle="1" w:styleId="WW8Num7z2">
    <w:name w:val="WW8Num7z2"/>
    <w:rsid w:val="00FC6FAE"/>
    <w:rPr>
      <w:rFonts w:ascii="Wingdings" w:hAnsi="Wingdings" w:cs="Wingdings" w:hint="default"/>
    </w:rPr>
  </w:style>
  <w:style w:type="character" w:customStyle="1" w:styleId="WW8Num8z0">
    <w:name w:val="WW8Num8z0"/>
    <w:rsid w:val="00FC6FAE"/>
    <w:rPr>
      <w:rFonts w:ascii="Symbol" w:hAnsi="Symbol" w:cs="Symbol" w:hint="default"/>
    </w:rPr>
  </w:style>
  <w:style w:type="character" w:customStyle="1" w:styleId="WW8Num8z1">
    <w:name w:val="WW8Num8z1"/>
    <w:rsid w:val="00FC6FAE"/>
    <w:rPr>
      <w:rFonts w:ascii="Courier New" w:hAnsi="Courier New" w:cs="Courier New" w:hint="default"/>
    </w:rPr>
  </w:style>
  <w:style w:type="character" w:customStyle="1" w:styleId="WW8Num8z2">
    <w:name w:val="WW8Num8z2"/>
    <w:rsid w:val="00FC6FAE"/>
    <w:rPr>
      <w:rFonts w:ascii="Wingdings" w:hAnsi="Wingdings" w:cs="Wingdings" w:hint="default"/>
    </w:rPr>
  </w:style>
  <w:style w:type="character" w:customStyle="1" w:styleId="WW8Num9z0">
    <w:name w:val="WW8Num9z0"/>
    <w:rsid w:val="00FC6FAE"/>
    <w:rPr>
      <w:rFonts w:ascii="Symbol" w:hAnsi="Symbol" w:cs="Symbol" w:hint="default"/>
    </w:rPr>
  </w:style>
  <w:style w:type="character" w:customStyle="1" w:styleId="WW8Num9z1">
    <w:name w:val="WW8Num9z1"/>
    <w:rsid w:val="00FC6FAE"/>
    <w:rPr>
      <w:rFonts w:ascii="Courier New" w:hAnsi="Courier New" w:cs="Courier New" w:hint="default"/>
    </w:rPr>
  </w:style>
  <w:style w:type="character" w:customStyle="1" w:styleId="WW8Num9z2">
    <w:name w:val="WW8Num9z2"/>
    <w:rsid w:val="00FC6FAE"/>
    <w:rPr>
      <w:rFonts w:ascii="Wingdings" w:hAnsi="Wingdings" w:cs="Wingdings" w:hint="default"/>
    </w:rPr>
  </w:style>
  <w:style w:type="character" w:customStyle="1" w:styleId="WW8Num10z0">
    <w:name w:val="WW8Num10z0"/>
    <w:rsid w:val="00FC6FAE"/>
    <w:rPr>
      <w:rFonts w:ascii="Arial" w:eastAsia="Times New Roman" w:hAnsi="Arial" w:cs="Arial" w:hint="default"/>
    </w:rPr>
  </w:style>
  <w:style w:type="character" w:customStyle="1" w:styleId="WW8Num10z1">
    <w:name w:val="WW8Num10z1"/>
    <w:rsid w:val="00FC6FAE"/>
    <w:rPr>
      <w:rFonts w:ascii="Courier New" w:hAnsi="Courier New" w:cs="Courier New" w:hint="default"/>
    </w:rPr>
  </w:style>
  <w:style w:type="character" w:customStyle="1" w:styleId="WW8Num10z2">
    <w:name w:val="WW8Num10z2"/>
    <w:rsid w:val="00FC6FAE"/>
    <w:rPr>
      <w:rFonts w:ascii="Wingdings" w:hAnsi="Wingdings" w:cs="Wingdings" w:hint="default"/>
    </w:rPr>
  </w:style>
  <w:style w:type="character" w:customStyle="1" w:styleId="WW8Num10z3">
    <w:name w:val="WW8Num10z3"/>
    <w:rsid w:val="00FC6FAE"/>
    <w:rPr>
      <w:rFonts w:ascii="Symbol" w:hAnsi="Symbol" w:cs="Symbol" w:hint="default"/>
    </w:rPr>
  </w:style>
  <w:style w:type="character" w:customStyle="1" w:styleId="WW8Num11z0">
    <w:name w:val="WW8Num11z0"/>
    <w:rsid w:val="00FC6FAE"/>
    <w:rPr>
      <w:rFonts w:ascii="Arial" w:eastAsia="Times New Roman" w:hAnsi="Arial" w:cs="Arial" w:hint="default"/>
    </w:rPr>
  </w:style>
  <w:style w:type="character" w:customStyle="1" w:styleId="WW8Num11z1">
    <w:name w:val="WW8Num11z1"/>
    <w:rsid w:val="00FC6FAE"/>
    <w:rPr>
      <w:rFonts w:ascii="Courier New" w:hAnsi="Courier New" w:cs="Courier New" w:hint="default"/>
    </w:rPr>
  </w:style>
  <w:style w:type="character" w:customStyle="1" w:styleId="WW8Num11z2">
    <w:name w:val="WW8Num11z2"/>
    <w:rsid w:val="00FC6FAE"/>
    <w:rPr>
      <w:rFonts w:ascii="Wingdings" w:hAnsi="Wingdings" w:cs="Wingdings" w:hint="default"/>
    </w:rPr>
  </w:style>
  <w:style w:type="character" w:customStyle="1" w:styleId="WW8Num11z3">
    <w:name w:val="WW8Num11z3"/>
    <w:rsid w:val="00FC6FAE"/>
    <w:rPr>
      <w:rFonts w:ascii="Symbol" w:hAnsi="Symbol" w:cs="Symbol" w:hint="default"/>
    </w:rPr>
  </w:style>
  <w:style w:type="character" w:customStyle="1" w:styleId="WW8Num12z0">
    <w:name w:val="WW8Num12z0"/>
    <w:rsid w:val="00FC6FAE"/>
    <w:rPr>
      <w:rFonts w:ascii="Arial" w:eastAsia="Times New Roman" w:hAnsi="Arial" w:cs="Arial" w:hint="default"/>
    </w:rPr>
  </w:style>
  <w:style w:type="character" w:customStyle="1" w:styleId="WW8Num12z1">
    <w:name w:val="WW8Num12z1"/>
    <w:rsid w:val="00FC6FAE"/>
    <w:rPr>
      <w:rFonts w:ascii="Courier New" w:hAnsi="Courier New" w:cs="Courier New" w:hint="default"/>
    </w:rPr>
  </w:style>
  <w:style w:type="character" w:customStyle="1" w:styleId="WW8Num12z2">
    <w:name w:val="WW8Num12z2"/>
    <w:rsid w:val="00FC6FAE"/>
    <w:rPr>
      <w:rFonts w:ascii="Wingdings" w:hAnsi="Wingdings" w:cs="Wingdings" w:hint="default"/>
    </w:rPr>
  </w:style>
  <w:style w:type="character" w:customStyle="1" w:styleId="WW8Num12z3">
    <w:name w:val="WW8Num12z3"/>
    <w:rsid w:val="00FC6FAE"/>
    <w:rPr>
      <w:rFonts w:ascii="Symbol" w:hAnsi="Symbol" w:cs="Symbol" w:hint="default"/>
    </w:rPr>
  </w:style>
  <w:style w:type="character" w:customStyle="1" w:styleId="WW8Num13z0">
    <w:name w:val="WW8Num13z0"/>
    <w:rsid w:val="00FC6FAE"/>
    <w:rPr>
      <w:rFonts w:ascii="Symbol" w:hAnsi="Symbol" w:cs="Symbol" w:hint="default"/>
    </w:rPr>
  </w:style>
  <w:style w:type="character" w:customStyle="1" w:styleId="WW8Num13z1">
    <w:name w:val="WW8Num13z1"/>
    <w:rsid w:val="00FC6FAE"/>
    <w:rPr>
      <w:rFonts w:ascii="Courier New" w:hAnsi="Courier New" w:cs="Courier New" w:hint="default"/>
    </w:rPr>
  </w:style>
  <w:style w:type="character" w:customStyle="1" w:styleId="WW8Num13z2">
    <w:name w:val="WW8Num13z2"/>
    <w:rsid w:val="00FC6FAE"/>
    <w:rPr>
      <w:rFonts w:ascii="Wingdings" w:hAnsi="Wingdings" w:cs="Wingdings" w:hint="default"/>
    </w:rPr>
  </w:style>
  <w:style w:type="character" w:customStyle="1" w:styleId="WW8Num14z0">
    <w:name w:val="WW8Num14z0"/>
    <w:rsid w:val="00FC6FAE"/>
    <w:rPr>
      <w:rFonts w:ascii="Symbol" w:hAnsi="Symbol" w:cs="Symbol" w:hint="default"/>
    </w:rPr>
  </w:style>
  <w:style w:type="character" w:customStyle="1" w:styleId="WW8Num14z1">
    <w:name w:val="WW8Num14z1"/>
    <w:rsid w:val="00FC6FAE"/>
    <w:rPr>
      <w:rFonts w:ascii="Courier New" w:hAnsi="Courier New" w:cs="Courier New" w:hint="default"/>
    </w:rPr>
  </w:style>
  <w:style w:type="character" w:customStyle="1" w:styleId="WW8Num14z2">
    <w:name w:val="WW8Num14z2"/>
    <w:rsid w:val="00FC6FAE"/>
    <w:rPr>
      <w:rFonts w:ascii="Wingdings" w:hAnsi="Wingdings" w:cs="Wingdings" w:hint="default"/>
    </w:rPr>
  </w:style>
  <w:style w:type="character" w:customStyle="1" w:styleId="WW8Num15z0">
    <w:name w:val="WW8Num15z0"/>
    <w:rsid w:val="00FC6FAE"/>
    <w:rPr>
      <w:rFonts w:ascii="Symbol" w:hAnsi="Symbol" w:cs="Symbol" w:hint="default"/>
    </w:rPr>
  </w:style>
  <w:style w:type="character" w:customStyle="1" w:styleId="WW8Num15z1">
    <w:name w:val="WW8Num15z1"/>
    <w:rsid w:val="00FC6FAE"/>
    <w:rPr>
      <w:rFonts w:ascii="Courier New" w:hAnsi="Courier New" w:cs="Courier New" w:hint="default"/>
    </w:rPr>
  </w:style>
  <w:style w:type="character" w:customStyle="1" w:styleId="WW8Num15z2">
    <w:name w:val="WW8Num15z2"/>
    <w:rsid w:val="00FC6FAE"/>
    <w:rPr>
      <w:rFonts w:ascii="Wingdings" w:hAnsi="Wingdings" w:cs="Wingdings" w:hint="default"/>
    </w:rPr>
  </w:style>
  <w:style w:type="character" w:customStyle="1" w:styleId="WW8Num16z0">
    <w:name w:val="WW8Num16z0"/>
    <w:rsid w:val="00FC6FAE"/>
    <w:rPr>
      <w:rFonts w:ascii="Arial" w:eastAsia="Times New Roman" w:hAnsi="Arial" w:cs="Arial" w:hint="default"/>
    </w:rPr>
  </w:style>
  <w:style w:type="character" w:customStyle="1" w:styleId="WW8Num16z1">
    <w:name w:val="WW8Num16z1"/>
    <w:rsid w:val="00FC6FAE"/>
    <w:rPr>
      <w:rFonts w:ascii="Courier New" w:hAnsi="Courier New" w:cs="Courier New" w:hint="default"/>
    </w:rPr>
  </w:style>
  <w:style w:type="character" w:customStyle="1" w:styleId="WW8Num16z2">
    <w:name w:val="WW8Num16z2"/>
    <w:rsid w:val="00FC6FAE"/>
    <w:rPr>
      <w:rFonts w:ascii="Wingdings" w:hAnsi="Wingdings" w:cs="Wingdings" w:hint="default"/>
    </w:rPr>
  </w:style>
  <w:style w:type="character" w:customStyle="1" w:styleId="WW8Num16z3">
    <w:name w:val="WW8Num16z3"/>
    <w:rsid w:val="00FC6FAE"/>
    <w:rPr>
      <w:rFonts w:ascii="Symbol" w:hAnsi="Symbol" w:cs="Symbol" w:hint="default"/>
    </w:rPr>
  </w:style>
  <w:style w:type="character" w:customStyle="1" w:styleId="Absatz-Standardschriftart3">
    <w:name w:val="Absatz-Standardschriftart3"/>
    <w:rsid w:val="00FC6FAE"/>
  </w:style>
  <w:style w:type="character" w:customStyle="1" w:styleId="Absatz-Standardschriftart1">
    <w:name w:val="Absatz-Standardschriftart1"/>
    <w:rsid w:val="00FC6FAE"/>
  </w:style>
  <w:style w:type="character" w:customStyle="1" w:styleId="WW8Num3z3">
    <w:name w:val="WW8Num3z3"/>
    <w:rsid w:val="00FC6FAE"/>
    <w:rPr>
      <w:rFonts w:ascii="Symbol" w:hAnsi="Symbol" w:cs="Symbol"/>
    </w:rPr>
  </w:style>
  <w:style w:type="character" w:customStyle="1" w:styleId="WW8Num7z3">
    <w:name w:val="WW8Num7z3"/>
    <w:rsid w:val="00FC6FAE"/>
    <w:rPr>
      <w:rFonts w:ascii="Symbol" w:hAnsi="Symbol" w:cs="Symbol"/>
    </w:rPr>
  </w:style>
  <w:style w:type="character" w:customStyle="1" w:styleId="WW8Num8z3">
    <w:name w:val="WW8Num8z3"/>
    <w:rsid w:val="00FC6FAE"/>
    <w:rPr>
      <w:rFonts w:ascii="Symbol" w:hAnsi="Symbol" w:cs="Symbol"/>
    </w:rPr>
  </w:style>
  <w:style w:type="character" w:customStyle="1" w:styleId="WW-Absatz-Standardschriftart">
    <w:name w:val="WW-Absatz-Standardschriftart"/>
    <w:rsid w:val="00FC6FAE"/>
  </w:style>
  <w:style w:type="character" w:customStyle="1" w:styleId="WW-Absatz-Standardschriftart1">
    <w:name w:val="WW-Absatz-Standardschriftart1"/>
    <w:rsid w:val="00FC6FAE"/>
  </w:style>
  <w:style w:type="character" w:customStyle="1" w:styleId="WW-Absatz-Standardschriftart11">
    <w:name w:val="WW-Absatz-Standardschriftart11"/>
    <w:rsid w:val="00FC6FAE"/>
  </w:style>
  <w:style w:type="character" w:customStyle="1" w:styleId="WW-Absatz-Standardschriftart111">
    <w:name w:val="WW-Absatz-Standardschriftart111"/>
    <w:rsid w:val="00FC6FAE"/>
  </w:style>
  <w:style w:type="character" w:customStyle="1" w:styleId="WW-Absatz-Standardschriftart1111">
    <w:name w:val="WW-Absatz-Standardschriftart1111"/>
    <w:rsid w:val="00FC6FAE"/>
  </w:style>
  <w:style w:type="character" w:customStyle="1" w:styleId="WW-Absatz-Standardschriftart11111">
    <w:name w:val="WW-Absatz-Standardschriftart11111"/>
    <w:rsid w:val="00FC6FAE"/>
  </w:style>
  <w:style w:type="character" w:customStyle="1" w:styleId="WW-Absatz-Standardschriftart111111">
    <w:name w:val="WW-Absatz-Standardschriftart111111"/>
    <w:rsid w:val="00FC6FAE"/>
  </w:style>
  <w:style w:type="character" w:customStyle="1" w:styleId="WW-Absatz-Standardschriftart1111111">
    <w:name w:val="WW-Absatz-Standardschriftart1111111"/>
    <w:rsid w:val="00FC6FAE"/>
  </w:style>
  <w:style w:type="character" w:customStyle="1" w:styleId="WW-Absatz-Standardschriftart11111111">
    <w:name w:val="WW-Absatz-Standardschriftart11111111"/>
    <w:rsid w:val="00FC6FAE"/>
  </w:style>
  <w:style w:type="character" w:customStyle="1" w:styleId="WW-Absatz-Standardschriftart111111111">
    <w:name w:val="WW-Absatz-Standardschriftart111111111"/>
    <w:rsid w:val="00FC6FAE"/>
  </w:style>
  <w:style w:type="character" w:styleId="Seitenzahl">
    <w:name w:val="page number"/>
    <w:basedOn w:val="WW-Absatz-Standardschriftart111111111"/>
    <w:rsid w:val="00FC6FAE"/>
  </w:style>
  <w:style w:type="character" w:styleId="Hyperlink">
    <w:name w:val="Hyperlink"/>
    <w:rsid w:val="00FC6FAE"/>
    <w:rPr>
      <w:color w:val="0000FF"/>
      <w:u w:val="single"/>
    </w:rPr>
  </w:style>
  <w:style w:type="character" w:styleId="BesuchterLink">
    <w:name w:val="FollowedHyperlink"/>
    <w:rsid w:val="00FC6FAE"/>
    <w:rPr>
      <w:color w:val="800080"/>
      <w:u w:val="single"/>
    </w:rPr>
  </w:style>
  <w:style w:type="character" w:styleId="Fett">
    <w:name w:val="Strong"/>
    <w:qFormat/>
    <w:rsid w:val="00FC6FAE"/>
    <w:rPr>
      <w:b/>
      <w:bCs/>
    </w:rPr>
  </w:style>
  <w:style w:type="character" w:customStyle="1" w:styleId="mw-headline">
    <w:name w:val="mw-headline"/>
    <w:basedOn w:val="WW-Absatz-Standardschriftart"/>
    <w:rsid w:val="00FC6FAE"/>
  </w:style>
  <w:style w:type="character" w:customStyle="1" w:styleId="editsection">
    <w:name w:val="editsection"/>
    <w:basedOn w:val="WW-Absatz-Standardschriftart"/>
    <w:rsid w:val="00FC6FAE"/>
  </w:style>
  <w:style w:type="character" w:customStyle="1" w:styleId="SprechblasentextZchn">
    <w:name w:val="Sprechblasentext Zchn"/>
    <w:rsid w:val="00FC6FAE"/>
    <w:rPr>
      <w:rFonts w:ascii="Tahoma" w:hAnsi="Tahoma" w:cs="Tahoma"/>
      <w:sz w:val="16"/>
      <w:szCs w:val="16"/>
    </w:rPr>
  </w:style>
  <w:style w:type="character" w:customStyle="1" w:styleId="Kommentarzeichen1">
    <w:name w:val="Kommentarzeichen1"/>
    <w:rsid w:val="00FC6FAE"/>
    <w:rPr>
      <w:sz w:val="16"/>
      <w:szCs w:val="16"/>
    </w:rPr>
  </w:style>
  <w:style w:type="character" w:customStyle="1" w:styleId="KommentartextZchn">
    <w:name w:val="Kommentartext Zchn"/>
    <w:uiPriority w:val="99"/>
    <w:rsid w:val="00FC6FAE"/>
    <w:rPr>
      <w:rFonts w:ascii="Arial" w:hAnsi="Arial" w:cs="Arial"/>
    </w:rPr>
  </w:style>
  <w:style w:type="character" w:customStyle="1" w:styleId="KommentarthemaZchn">
    <w:name w:val="Kommentarthema Zchn"/>
    <w:rsid w:val="00FC6FAE"/>
    <w:rPr>
      <w:rFonts w:ascii="Arial" w:hAnsi="Arial" w:cs="Arial"/>
      <w:b/>
      <w:bCs/>
    </w:rPr>
  </w:style>
  <w:style w:type="character" w:customStyle="1" w:styleId="NurTextZchn">
    <w:name w:val="Nur Text Zchn"/>
    <w:rsid w:val="00FC6FAE"/>
    <w:rPr>
      <w:rFonts w:ascii="Calibri" w:eastAsia="Calibri" w:hAnsi="Calibri" w:cs="Calibri"/>
      <w:sz w:val="22"/>
      <w:szCs w:val="21"/>
    </w:rPr>
  </w:style>
  <w:style w:type="character" w:customStyle="1" w:styleId="HTMLVorformatiertZchn">
    <w:name w:val="HTML Vorformatiert Zchn"/>
    <w:rsid w:val="00FC6FAE"/>
    <w:rPr>
      <w:rFonts w:ascii="Courier New" w:hAnsi="Courier New" w:cs="Courier New"/>
    </w:rPr>
  </w:style>
  <w:style w:type="character" w:customStyle="1" w:styleId="Absatz-Standardschriftart2">
    <w:name w:val="Absatz-Standardschriftart2"/>
    <w:rsid w:val="00FC6FAE"/>
  </w:style>
  <w:style w:type="character" w:styleId="Hervorhebung">
    <w:name w:val="Emphasis"/>
    <w:qFormat/>
    <w:rsid w:val="00FC6FAE"/>
    <w:rPr>
      <w:i/>
      <w:iCs/>
    </w:rPr>
  </w:style>
  <w:style w:type="character" w:customStyle="1" w:styleId="FunotentextZchn">
    <w:name w:val="Fußnotentext Zchn"/>
    <w:rsid w:val="00FC6FAE"/>
    <w:rPr>
      <w:rFonts w:ascii="Arial" w:hAnsi="Arial" w:cs="Arial"/>
    </w:rPr>
  </w:style>
  <w:style w:type="character" w:customStyle="1" w:styleId="Funotenzeichen1">
    <w:name w:val="Fußnotenzeichen1"/>
    <w:rsid w:val="00FC6FAE"/>
    <w:rPr>
      <w:vertAlign w:val="superscript"/>
    </w:rPr>
  </w:style>
  <w:style w:type="paragraph" w:customStyle="1" w:styleId="berschrift">
    <w:name w:val="Überschrift"/>
    <w:basedOn w:val="Standard"/>
    <w:next w:val="Textkrper"/>
    <w:rsid w:val="00FC6FAE"/>
    <w:pPr>
      <w:keepNext/>
      <w:spacing w:before="240" w:after="120"/>
    </w:pPr>
    <w:rPr>
      <w:rFonts w:eastAsia="Lucida Sans Unicode" w:cs="Tahoma"/>
      <w:sz w:val="28"/>
      <w:szCs w:val="28"/>
    </w:rPr>
  </w:style>
  <w:style w:type="paragraph" w:styleId="Textkrper">
    <w:name w:val="Body Text"/>
    <w:basedOn w:val="Standard"/>
    <w:link w:val="TextkrperZchn"/>
    <w:rsid w:val="00FC6FAE"/>
    <w:pPr>
      <w:spacing w:line="360" w:lineRule="atLeast"/>
      <w:jc w:val="both"/>
    </w:pPr>
    <w:rPr>
      <w:b/>
      <w:bCs/>
      <w:sz w:val="24"/>
    </w:rPr>
  </w:style>
  <w:style w:type="paragraph" w:styleId="Liste">
    <w:name w:val="List"/>
    <w:basedOn w:val="Textkrper"/>
    <w:rsid w:val="00FC6FAE"/>
    <w:rPr>
      <w:rFonts w:cs="Tahoma"/>
    </w:rPr>
  </w:style>
  <w:style w:type="paragraph" w:styleId="Beschriftung">
    <w:name w:val="caption"/>
    <w:basedOn w:val="Standard"/>
    <w:qFormat/>
    <w:rsid w:val="00FC6FAE"/>
    <w:pPr>
      <w:suppressLineNumbers/>
      <w:spacing w:before="120" w:after="120"/>
    </w:pPr>
    <w:rPr>
      <w:i/>
      <w:iCs/>
      <w:sz w:val="24"/>
    </w:rPr>
  </w:style>
  <w:style w:type="paragraph" w:customStyle="1" w:styleId="Verzeichnis">
    <w:name w:val="Verzeichnis"/>
    <w:basedOn w:val="Standard"/>
    <w:rsid w:val="00FC6FAE"/>
    <w:pPr>
      <w:suppressLineNumbers/>
    </w:pPr>
    <w:rPr>
      <w:rFonts w:cs="Tahoma"/>
    </w:rPr>
  </w:style>
  <w:style w:type="paragraph" w:customStyle="1" w:styleId="Beschriftung1">
    <w:name w:val="Beschriftung1"/>
    <w:basedOn w:val="Standard"/>
    <w:rsid w:val="00FC6FAE"/>
    <w:pPr>
      <w:suppressLineNumbers/>
      <w:spacing w:before="120" w:after="120"/>
    </w:pPr>
    <w:rPr>
      <w:rFonts w:cs="Tahoma"/>
      <w:i/>
      <w:iCs/>
      <w:sz w:val="20"/>
      <w:szCs w:val="20"/>
    </w:rPr>
  </w:style>
  <w:style w:type="paragraph" w:customStyle="1" w:styleId="WW-Beschriftung">
    <w:name w:val="WW-Beschriftung"/>
    <w:basedOn w:val="Standard"/>
    <w:rsid w:val="00FC6FAE"/>
    <w:pPr>
      <w:suppressLineNumbers/>
      <w:spacing w:before="120" w:after="120"/>
    </w:pPr>
    <w:rPr>
      <w:rFonts w:cs="Tahoma"/>
      <w:i/>
      <w:iCs/>
      <w:sz w:val="20"/>
      <w:szCs w:val="20"/>
    </w:rPr>
  </w:style>
  <w:style w:type="paragraph" w:customStyle="1" w:styleId="WW-Verzeichnis">
    <w:name w:val="WW-Verzeichnis"/>
    <w:basedOn w:val="Standard"/>
    <w:rsid w:val="00FC6FAE"/>
    <w:pPr>
      <w:suppressLineNumbers/>
    </w:pPr>
    <w:rPr>
      <w:rFonts w:cs="Tahoma"/>
    </w:rPr>
  </w:style>
  <w:style w:type="paragraph" w:customStyle="1" w:styleId="WW-berschrift">
    <w:name w:val="WW-Überschrift"/>
    <w:basedOn w:val="Standard"/>
    <w:next w:val="Textkrper"/>
    <w:rsid w:val="00FC6FAE"/>
    <w:pPr>
      <w:keepNext/>
      <w:spacing w:before="240" w:after="120"/>
    </w:pPr>
    <w:rPr>
      <w:rFonts w:eastAsia="Lucida Sans Unicode" w:cs="Tahoma"/>
      <w:sz w:val="28"/>
      <w:szCs w:val="28"/>
    </w:rPr>
  </w:style>
  <w:style w:type="paragraph" w:customStyle="1" w:styleId="WW-Beschriftung1">
    <w:name w:val="WW-Beschriftung1"/>
    <w:basedOn w:val="Standard"/>
    <w:rsid w:val="00FC6FAE"/>
    <w:pPr>
      <w:suppressLineNumbers/>
      <w:spacing w:before="120" w:after="120"/>
    </w:pPr>
    <w:rPr>
      <w:rFonts w:cs="Tahoma"/>
      <w:i/>
      <w:iCs/>
      <w:sz w:val="20"/>
      <w:szCs w:val="20"/>
    </w:rPr>
  </w:style>
  <w:style w:type="paragraph" w:customStyle="1" w:styleId="WW-Verzeichnis1">
    <w:name w:val="WW-Verzeichnis1"/>
    <w:basedOn w:val="Standard"/>
    <w:rsid w:val="00FC6FAE"/>
    <w:pPr>
      <w:suppressLineNumbers/>
    </w:pPr>
    <w:rPr>
      <w:rFonts w:cs="Tahoma"/>
    </w:rPr>
  </w:style>
  <w:style w:type="paragraph" w:customStyle="1" w:styleId="WW-berschrift1">
    <w:name w:val="WW-Überschrift1"/>
    <w:basedOn w:val="Standard"/>
    <w:next w:val="Textkrper"/>
    <w:rsid w:val="00FC6FAE"/>
    <w:pPr>
      <w:keepNext/>
      <w:spacing w:before="240" w:after="120"/>
    </w:pPr>
    <w:rPr>
      <w:rFonts w:eastAsia="Lucida Sans Unicode" w:cs="Tahoma"/>
      <w:sz w:val="28"/>
      <w:szCs w:val="28"/>
    </w:rPr>
  </w:style>
  <w:style w:type="paragraph" w:customStyle="1" w:styleId="WW-Beschriftung11">
    <w:name w:val="WW-Beschriftung11"/>
    <w:basedOn w:val="Standard"/>
    <w:rsid w:val="00FC6FAE"/>
    <w:pPr>
      <w:suppressLineNumbers/>
      <w:spacing w:before="120" w:after="120"/>
    </w:pPr>
    <w:rPr>
      <w:rFonts w:cs="Tahoma"/>
      <w:i/>
      <w:iCs/>
      <w:sz w:val="20"/>
      <w:szCs w:val="20"/>
    </w:rPr>
  </w:style>
  <w:style w:type="paragraph" w:customStyle="1" w:styleId="WW-Verzeichnis11">
    <w:name w:val="WW-Verzeichnis11"/>
    <w:basedOn w:val="Standard"/>
    <w:rsid w:val="00FC6FAE"/>
    <w:pPr>
      <w:suppressLineNumbers/>
    </w:pPr>
    <w:rPr>
      <w:rFonts w:cs="Tahoma"/>
    </w:rPr>
  </w:style>
  <w:style w:type="paragraph" w:customStyle="1" w:styleId="WW-berschrift11">
    <w:name w:val="WW-Überschrift11"/>
    <w:basedOn w:val="Standard"/>
    <w:next w:val="Textkrper"/>
    <w:rsid w:val="00FC6FAE"/>
    <w:pPr>
      <w:keepNext/>
      <w:spacing w:before="240" w:after="120"/>
    </w:pPr>
    <w:rPr>
      <w:rFonts w:eastAsia="Lucida Sans Unicode" w:cs="Tahoma"/>
      <w:sz w:val="28"/>
      <w:szCs w:val="28"/>
    </w:rPr>
  </w:style>
  <w:style w:type="paragraph" w:customStyle="1" w:styleId="WW-Beschriftung111">
    <w:name w:val="WW-Beschriftung111"/>
    <w:basedOn w:val="Standard"/>
    <w:rsid w:val="00FC6FAE"/>
    <w:pPr>
      <w:suppressLineNumbers/>
      <w:spacing w:before="120" w:after="120"/>
    </w:pPr>
    <w:rPr>
      <w:rFonts w:cs="Tahoma"/>
      <w:i/>
      <w:iCs/>
      <w:sz w:val="20"/>
      <w:szCs w:val="20"/>
    </w:rPr>
  </w:style>
  <w:style w:type="paragraph" w:customStyle="1" w:styleId="WW-Verzeichnis111">
    <w:name w:val="WW-Verzeichnis111"/>
    <w:basedOn w:val="Standard"/>
    <w:rsid w:val="00FC6FAE"/>
    <w:pPr>
      <w:suppressLineNumbers/>
    </w:pPr>
    <w:rPr>
      <w:rFonts w:cs="Tahoma"/>
    </w:rPr>
  </w:style>
  <w:style w:type="paragraph" w:customStyle="1" w:styleId="WW-berschrift111">
    <w:name w:val="WW-Überschrift111"/>
    <w:basedOn w:val="Standard"/>
    <w:next w:val="Textkrper"/>
    <w:rsid w:val="00FC6FAE"/>
    <w:pPr>
      <w:keepNext/>
      <w:spacing w:before="240" w:after="120"/>
    </w:pPr>
    <w:rPr>
      <w:rFonts w:eastAsia="Lucida Sans Unicode" w:cs="Tahoma"/>
      <w:sz w:val="28"/>
      <w:szCs w:val="28"/>
    </w:rPr>
  </w:style>
  <w:style w:type="paragraph" w:customStyle="1" w:styleId="WW-Beschriftung1111">
    <w:name w:val="WW-Beschriftung1111"/>
    <w:basedOn w:val="Standard"/>
    <w:rsid w:val="00FC6FAE"/>
    <w:pPr>
      <w:suppressLineNumbers/>
      <w:spacing w:before="120" w:after="120"/>
    </w:pPr>
    <w:rPr>
      <w:rFonts w:cs="Tahoma"/>
      <w:i/>
      <w:iCs/>
      <w:sz w:val="20"/>
      <w:szCs w:val="20"/>
    </w:rPr>
  </w:style>
  <w:style w:type="paragraph" w:customStyle="1" w:styleId="WW-Verzeichnis1111">
    <w:name w:val="WW-Verzeichnis1111"/>
    <w:basedOn w:val="Standard"/>
    <w:rsid w:val="00FC6FAE"/>
    <w:pPr>
      <w:suppressLineNumbers/>
    </w:pPr>
    <w:rPr>
      <w:rFonts w:cs="Tahoma"/>
    </w:rPr>
  </w:style>
  <w:style w:type="paragraph" w:customStyle="1" w:styleId="WW-berschrift1111">
    <w:name w:val="WW-Überschrift1111"/>
    <w:basedOn w:val="Standard"/>
    <w:next w:val="Textkrper"/>
    <w:rsid w:val="00FC6FAE"/>
    <w:pPr>
      <w:keepNext/>
      <w:spacing w:before="240" w:after="120"/>
    </w:pPr>
    <w:rPr>
      <w:rFonts w:eastAsia="Lucida Sans Unicode" w:cs="Tahoma"/>
      <w:sz w:val="28"/>
      <w:szCs w:val="28"/>
    </w:rPr>
  </w:style>
  <w:style w:type="paragraph" w:customStyle="1" w:styleId="WW-Beschriftung11111">
    <w:name w:val="WW-Beschriftung11111"/>
    <w:basedOn w:val="Standard"/>
    <w:rsid w:val="00FC6FAE"/>
    <w:pPr>
      <w:suppressLineNumbers/>
      <w:spacing w:before="120" w:after="120"/>
    </w:pPr>
    <w:rPr>
      <w:rFonts w:cs="Tahoma"/>
      <w:i/>
      <w:iCs/>
      <w:sz w:val="20"/>
      <w:szCs w:val="20"/>
    </w:rPr>
  </w:style>
  <w:style w:type="paragraph" w:customStyle="1" w:styleId="WW-Verzeichnis11111">
    <w:name w:val="WW-Verzeichnis11111"/>
    <w:basedOn w:val="Standard"/>
    <w:rsid w:val="00FC6FAE"/>
    <w:pPr>
      <w:suppressLineNumbers/>
    </w:pPr>
    <w:rPr>
      <w:rFonts w:cs="Tahoma"/>
    </w:rPr>
  </w:style>
  <w:style w:type="paragraph" w:customStyle="1" w:styleId="WW-berschrift11111">
    <w:name w:val="WW-Überschrift11111"/>
    <w:basedOn w:val="Standard"/>
    <w:next w:val="Textkrper"/>
    <w:rsid w:val="00FC6FAE"/>
    <w:pPr>
      <w:keepNext/>
      <w:spacing w:before="240" w:after="120"/>
    </w:pPr>
    <w:rPr>
      <w:rFonts w:eastAsia="Lucida Sans Unicode" w:cs="Tahoma"/>
      <w:sz w:val="28"/>
      <w:szCs w:val="28"/>
    </w:rPr>
  </w:style>
  <w:style w:type="paragraph" w:customStyle="1" w:styleId="WW-Beschriftung111111">
    <w:name w:val="WW-Beschriftung111111"/>
    <w:basedOn w:val="Standard"/>
    <w:rsid w:val="00FC6FAE"/>
    <w:pPr>
      <w:suppressLineNumbers/>
      <w:spacing w:before="120" w:after="120"/>
    </w:pPr>
    <w:rPr>
      <w:rFonts w:cs="Tahoma"/>
      <w:i/>
      <w:iCs/>
      <w:sz w:val="20"/>
      <w:szCs w:val="20"/>
    </w:rPr>
  </w:style>
  <w:style w:type="paragraph" w:customStyle="1" w:styleId="WW-Verzeichnis111111">
    <w:name w:val="WW-Verzeichnis111111"/>
    <w:basedOn w:val="Standard"/>
    <w:rsid w:val="00FC6FAE"/>
    <w:pPr>
      <w:suppressLineNumbers/>
    </w:pPr>
    <w:rPr>
      <w:rFonts w:cs="Tahoma"/>
    </w:rPr>
  </w:style>
  <w:style w:type="paragraph" w:customStyle="1" w:styleId="WW-berschrift111111">
    <w:name w:val="WW-Überschrift111111"/>
    <w:basedOn w:val="Standard"/>
    <w:next w:val="Textkrper"/>
    <w:rsid w:val="00FC6FAE"/>
    <w:pPr>
      <w:keepNext/>
      <w:spacing w:before="240" w:after="120"/>
    </w:pPr>
    <w:rPr>
      <w:rFonts w:eastAsia="Lucida Sans Unicode" w:cs="Tahoma"/>
      <w:sz w:val="28"/>
      <w:szCs w:val="28"/>
    </w:rPr>
  </w:style>
  <w:style w:type="paragraph" w:customStyle="1" w:styleId="WW-Beschriftung1111111">
    <w:name w:val="WW-Beschriftung1111111"/>
    <w:basedOn w:val="Standard"/>
    <w:rsid w:val="00FC6FAE"/>
    <w:pPr>
      <w:suppressLineNumbers/>
      <w:spacing w:before="120" w:after="120"/>
    </w:pPr>
    <w:rPr>
      <w:rFonts w:cs="Tahoma"/>
      <w:i/>
      <w:iCs/>
      <w:sz w:val="20"/>
      <w:szCs w:val="20"/>
    </w:rPr>
  </w:style>
  <w:style w:type="paragraph" w:customStyle="1" w:styleId="WW-Verzeichnis1111111">
    <w:name w:val="WW-Verzeichnis1111111"/>
    <w:basedOn w:val="Standard"/>
    <w:rsid w:val="00FC6FAE"/>
    <w:pPr>
      <w:suppressLineNumbers/>
    </w:pPr>
    <w:rPr>
      <w:rFonts w:cs="Tahoma"/>
    </w:rPr>
  </w:style>
  <w:style w:type="paragraph" w:customStyle="1" w:styleId="WW-berschrift1111111">
    <w:name w:val="WW-Überschrift1111111"/>
    <w:basedOn w:val="Standard"/>
    <w:next w:val="Textkrper"/>
    <w:rsid w:val="00FC6FAE"/>
    <w:pPr>
      <w:keepNext/>
      <w:spacing w:before="240" w:after="120"/>
    </w:pPr>
    <w:rPr>
      <w:rFonts w:eastAsia="Lucida Sans Unicode" w:cs="Tahoma"/>
      <w:sz w:val="28"/>
      <w:szCs w:val="28"/>
    </w:rPr>
  </w:style>
  <w:style w:type="paragraph" w:styleId="Kopfzeile">
    <w:name w:val="header"/>
    <w:basedOn w:val="Standard"/>
    <w:link w:val="KopfzeileZchn"/>
    <w:rsid w:val="00FC6FAE"/>
    <w:pPr>
      <w:tabs>
        <w:tab w:val="center" w:pos="4536"/>
        <w:tab w:val="right" w:pos="9072"/>
      </w:tabs>
    </w:pPr>
  </w:style>
  <w:style w:type="paragraph" w:styleId="Fuzeile">
    <w:name w:val="footer"/>
    <w:basedOn w:val="Standard"/>
    <w:rsid w:val="00FC6FAE"/>
    <w:pPr>
      <w:tabs>
        <w:tab w:val="center" w:pos="4536"/>
        <w:tab w:val="right" w:pos="9072"/>
      </w:tabs>
    </w:pPr>
  </w:style>
  <w:style w:type="paragraph" w:customStyle="1" w:styleId="WW-Textkrper2">
    <w:name w:val="WW-Textkörper 2"/>
    <w:basedOn w:val="Standard"/>
    <w:rsid w:val="00FC6FAE"/>
    <w:pPr>
      <w:spacing w:line="400" w:lineRule="exact"/>
      <w:jc w:val="both"/>
    </w:pPr>
    <w:rPr>
      <w:sz w:val="24"/>
    </w:rPr>
  </w:style>
  <w:style w:type="paragraph" w:customStyle="1" w:styleId="Rahmeninhalt">
    <w:name w:val="Rahmeninhalt"/>
    <w:basedOn w:val="Textkrper"/>
    <w:rsid w:val="00FC6FAE"/>
  </w:style>
  <w:style w:type="paragraph" w:customStyle="1" w:styleId="WW-Rahmeninhalt">
    <w:name w:val="WW-Rahmeninhalt"/>
    <w:basedOn w:val="Textkrper"/>
    <w:rsid w:val="00FC6FAE"/>
  </w:style>
  <w:style w:type="paragraph" w:customStyle="1" w:styleId="WW-Rahmeninhalt1">
    <w:name w:val="WW-Rahmeninhalt1"/>
    <w:basedOn w:val="Textkrper"/>
    <w:rsid w:val="00FC6FAE"/>
  </w:style>
  <w:style w:type="paragraph" w:customStyle="1" w:styleId="WW-Rahmeninhalt11">
    <w:name w:val="WW-Rahmeninhalt11"/>
    <w:basedOn w:val="Textkrper"/>
    <w:rsid w:val="00FC6FAE"/>
  </w:style>
  <w:style w:type="paragraph" w:customStyle="1" w:styleId="WW-Rahmeninhalt111">
    <w:name w:val="WW-Rahmeninhalt111"/>
    <w:basedOn w:val="Textkrper"/>
    <w:rsid w:val="00FC6FAE"/>
  </w:style>
  <w:style w:type="paragraph" w:customStyle="1" w:styleId="WW-Rahmeninhalt1111">
    <w:name w:val="WW-Rahmeninhalt1111"/>
    <w:basedOn w:val="Textkrper"/>
    <w:rsid w:val="00FC6FAE"/>
  </w:style>
  <w:style w:type="paragraph" w:customStyle="1" w:styleId="WW-Rahmeninhalt11111">
    <w:name w:val="WW-Rahmeninhalt11111"/>
    <w:basedOn w:val="Textkrper"/>
    <w:rsid w:val="00FC6FAE"/>
  </w:style>
  <w:style w:type="paragraph" w:customStyle="1" w:styleId="WW-Rahmeninhalt111111">
    <w:name w:val="WW-Rahmeninhalt111111"/>
    <w:basedOn w:val="Textkrper"/>
    <w:rsid w:val="00FC6FAE"/>
  </w:style>
  <w:style w:type="paragraph" w:customStyle="1" w:styleId="WW-Rahmeninhalt1111111">
    <w:name w:val="WW-Rahmeninhalt1111111"/>
    <w:basedOn w:val="Textkrper"/>
    <w:rsid w:val="00FC6FAE"/>
  </w:style>
  <w:style w:type="paragraph" w:customStyle="1" w:styleId="western">
    <w:name w:val="western"/>
    <w:basedOn w:val="Standard"/>
    <w:rsid w:val="00FC6FAE"/>
    <w:pPr>
      <w:suppressAutoHyphens w:val="0"/>
      <w:spacing w:before="100" w:line="363" w:lineRule="atLeast"/>
      <w:jc w:val="both"/>
    </w:pPr>
    <w:rPr>
      <w:b/>
      <w:bCs/>
      <w:sz w:val="24"/>
    </w:rPr>
  </w:style>
  <w:style w:type="paragraph" w:customStyle="1" w:styleId="Textkrper21">
    <w:name w:val="Textkörper 21"/>
    <w:basedOn w:val="Standard"/>
    <w:rsid w:val="00FC6FAE"/>
    <w:pPr>
      <w:spacing w:line="400" w:lineRule="exact"/>
      <w:jc w:val="both"/>
    </w:pPr>
    <w:rPr>
      <w:i/>
      <w:iCs/>
      <w:sz w:val="24"/>
    </w:rPr>
  </w:style>
  <w:style w:type="paragraph" w:customStyle="1" w:styleId="Textkrper31">
    <w:name w:val="Textkörper 31"/>
    <w:basedOn w:val="Standard"/>
    <w:rsid w:val="00FC6FAE"/>
    <w:pPr>
      <w:spacing w:line="400" w:lineRule="exact"/>
      <w:jc w:val="both"/>
    </w:pPr>
    <w:rPr>
      <w:color w:val="FF0000"/>
      <w:sz w:val="28"/>
    </w:rPr>
  </w:style>
  <w:style w:type="paragraph" w:customStyle="1" w:styleId="WW-Textkrper3">
    <w:name w:val="WW-Textkörper 3"/>
    <w:basedOn w:val="Standard"/>
    <w:rsid w:val="00FC6FAE"/>
    <w:pPr>
      <w:spacing w:line="400" w:lineRule="exact"/>
      <w:jc w:val="both"/>
    </w:pPr>
    <w:rPr>
      <w:b/>
      <w:bCs/>
      <w:color w:val="000000"/>
      <w:sz w:val="24"/>
    </w:rPr>
  </w:style>
  <w:style w:type="paragraph" w:styleId="StandardWeb">
    <w:name w:val="Normal (Web)"/>
    <w:basedOn w:val="Standard"/>
    <w:rsid w:val="00FC6FAE"/>
    <w:pPr>
      <w:suppressAutoHyphens w:val="0"/>
      <w:spacing w:before="100" w:after="100"/>
    </w:pPr>
    <w:rPr>
      <w:rFonts w:ascii="Times New Roman" w:hAnsi="Times New Roman" w:cs="Times New Roman"/>
      <w:sz w:val="24"/>
    </w:rPr>
  </w:style>
  <w:style w:type="paragraph" w:customStyle="1" w:styleId="bodytext">
    <w:name w:val="bodytext"/>
    <w:basedOn w:val="Standard"/>
    <w:rsid w:val="00FC6FAE"/>
    <w:pPr>
      <w:suppressAutoHyphens w:val="0"/>
      <w:spacing w:before="100" w:after="100"/>
    </w:pPr>
    <w:rPr>
      <w:rFonts w:ascii="Times New Roman" w:hAnsi="Times New Roman" w:cs="Times New Roman"/>
      <w:sz w:val="24"/>
    </w:rPr>
  </w:style>
  <w:style w:type="paragraph" w:customStyle="1" w:styleId="WW-Textkrper21">
    <w:name w:val="WW-Textkörper 21"/>
    <w:basedOn w:val="Standard"/>
    <w:rsid w:val="00FC6FAE"/>
    <w:pPr>
      <w:spacing w:line="400" w:lineRule="exact"/>
      <w:jc w:val="both"/>
    </w:pPr>
    <w:rPr>
      <w:i/>
      <w:sz w:val="24"/>
    </w:rPr>
  </w:style>
  <w:style w:type="paragraph" w:styleId="Textkrper-Zeileneinzug">
    <w:name w:val="Body Text Indent"/>
    <w:basedOn w:val="Standard"/>
    <w:rsid w:val="00FC6FAE"/>
    <w:pPr>
      <w:spacing w:line="360" w:lineRule="auto"/>
      <w:ind w:left="360"/>
      <w:jc w:val="both"/>
    </w:pPr>
    <w:rPr>
      <w:b/>
      <w:bCs/>
      <w:sz w:val="28"/>
    </w:rPr>
  </w:style>
  <w:style w:type="paragraph" w:customStyle="1" w:styleId="artikelautor">
    <w:name w:val="artikelautor"/>
    <w:basedOn w:val="Standard"/>
    <w:rsid w:val="00FC6FAE"/>
    <w:pPr>
      <w:suppressAutoHyphens w:val="0"/>
      <w:spacing w:before="100" w:after="100"/>
    </w:pPr>
    <w:rPr>
      <w:rFonts w:ascii="Times New Roman" w:hAnsi="Times New Roman" w:cs="Times New Roman"/>
      <w:sz w:val="24"/>
    </w:rPr>
  </w:style>
  <w:style w:type="paragraph" w:styleId="Sprechblasentext">
    <w:name w:val="Balloon Text"/>
    <w:basedOn w:val="Standard"/>
    <w:rsid w:val="00FC6FAE"/>
    <w:rPr>
      <w:rFonts w:ascii="Tahoma" w:hAnsi="Tahoma" w:cs="Tahoma"/>
      <w:sz w:val="16"/>
      <w:szCs w:val="16"/>
    </w:rPr>
  </w:style>
  <w:style w:type="paragraph" w:customStyle="1" w:styleId="Kommentartext1">
    <w:name w:val="Kommentartext1"/>
    <w:basedOn w:val="Standard"/>
    <w:rsid w:val="00FC6FAE"/>
    <w:rPr>
      <w:sz w:val="20"/>
      <w:szCs w:val="20"/>
    </w:rPr>
  </w:style>
  <w:style w:type="paragraph" w:styleId="Kommentarthema">
    <w:name w:val="annotation subject"/>
    <w:basedOn w:val="Kommentartext1"/>
    <w:next w:val="Kommentartext1"/>
    <w:rsid w:val="00FC6FAE"/>
    <w:rPr>
      <w:b/>
      <w:bCs/>
    </w:rPr>
  </w:style>
  <w:style w:type="paragraph" w:customStyle="1" w:styleId="KeinAbsatzformat">
    <w:name w:val="[Kein Absatzformat]"/>
    <w:rsid w:val="00FC6FAE"/>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rsid w:val="00FC6FAE"/>
    <w:pPr>
      <w:suppressAutoHyphens w:val="0"/>
    </w:pPr>
    <w:rPr>
      <w:rFonts w:ascii="Calibri" w:eastAsia="Calibri" w:hAnsi="Calibri" w:cs="Calibri"/>
      <w:szCs w:val="21"/>
    </w:rPr>
  </w:style>
  <w:style w:type="paragraph" w:styleId="HTMLVorformatiert">
    <w:name w:val="HTML Preformatted"/>
    <w:basedOn w:val="Standard"/>
    <w:rsid w:val="00FC6F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rsid w:val="00FC6FAE"/>
    <w:pPr>
      <w:ind w:left="708"/>
    </w:pPr>
  </w:style>
  <w:style w:type="paragraph" w:styleId="Funotentext">
    <w:name w:val="footnote text"/>
    <w:basedOn w:val="Standard"/>
    <w:rsid w:val="00FC6FAE"/>
    <w:rPr>
      <w:sz w:val="20"/>
      <w:szCs w:val="20"/>
    </w:rPr>
  </w:style>
  <w:style w:type="paragraph" w:customStyle="1" w:styleId="Normal">
    <w:name w:val="[Normal]"/>
    <w:rsid w:val="00FC6FAE"/>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semiHidden/>
    <w:unhideWhenUsed/>
    <w:rsid w:val="00F72095"/>
    <w:rPr>
      <w:color w:val="605E5C"/>
      <w:shd w:val="clear" w:color="auto" w:fill="E1DFDD"/>
    </w:rPr>
  </w:style>
  <w:style w:type="character" w:styleId="Kommentarzeichen">
    <w:name w:val="annotation reference"/>
    <w:basedOn w:val="Absatz-Standardschriftart"/>
    <w:uiPriority w:val="99"/>
    <w:semiHidden/>
    <w:unhideWhenUsed/>
    <w:rsid w:val="00533081"/>
    <w:rPr>
      <w:sz w:val="16"/>
      <w:szCs w:val="16"/>
    </w:rPr>
  </w:style>
  <w:style w:type="paragraph" w:styleId="Kommentartext">
    <w:name w:val="annotation text"/>
    <w:basedOn w:val="Standard"/>
    <w:link w:val="KommentartextZchn1"/>
    <w:uiPriority w:val="99"/>
    <w:unhideWhenUsed/>
    <w:rsid w:val="00533081"/>
    <w:rPr>
      <w:sz w:val="20"/>
      <w:szCs w:val="20"/>
    </w:rPr>
  </w:style>
  <w:style w:type="character" w:customStyle="1" w:styleId="KommentartextZchn1">
    <w:name w:val="Kommentartext Zchn1"/>
    <w:basedOn w:val="Absatz-Standardschriftart"/>
    <w:link w:val="Kommentartext"/>
    <w:uiPriority w:val="99"/>
    <w:rsid w:val="00533081"/>
    <w:rPr>
      <w:rFonts w:ascii="Arial" w:hAnsi="Arial" w:cs="Arial"/>
      <w:lang w:eastAsia="zh-CN"/>
    </w:rPr>
  </w:style>
  <w:style w:type="character" w:customStyle="1" w:styleId="TextkrperZchn">
    <w:name w:val="Textkörper Zchn"/>
    <w:basedOn w:val="Absatz-Standardschriftart"/>
    <w:link w:val="Textkrper"/>
    <w:rsid w:val="00447350"/>
    <w:rPr>
      <w:rFonts w:ascii="Arial" w:hAnsi="Arial" w:cs="Arial"/>
      <w:b/>
      <w:bCs/>
      <w:sz w:val="24"/>
      <w:szCs w:val="24"/>
      <w:lang w:eastAsia="zh-CN"/>
    </w:rPr>
  </w:style>
  <w:style w:type="character" w:customStyle="1" w:styleId="NichtaufgelsteErwhnung2">
    <w:name w:val="Nicht aufgelöste Erwähnung2"/>
    <w:basedOn w:val="Absatz-Standardschriftart"/>
    <w:uiPriority w:val="99"/>
    <w:semiHidden/>
    <w:unhideWhenUsed/>
    <w:rsid w:val="00A30E8A"/>
    <w:rPr>
      <w:color w:val="605E5C"/>
      <w:shd w:val="clear" w:color="auto" w:fill="E1DFDD"/>
    </w:rPr>
  </w:style>
  <w:style w:type="table" w:styleId="Tabellenraster">
    <w:name w:val="Table Grid"/>
    <w:basedOn w:val="NormaleTabelle"/>
    <w:uiPriority w:val="59"/>
    <w:rsid w:val="009D2C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sid w:val="001359C9"/>
    <w:rPr>
      <w:rFonts w:ascii="Arial" w:hAnsi="Arial" w:cs="Arial"/>
      <w:sz w:val="22"/>
      <w:szCs w:val="24"/>
      <w:lang w:eastAsia="zh-CN"/>
    </w:rPr>
  </w:style>
  <w:style w:type="character" w:customStyle="1" w:styleId="berschrift6Zchn">
    <w:name w:val="Überschrift 6 Zchn"/>
    <w:basedOn w:val="Absatz-Standardschriftart"/>
    <w:link w:val="berschrift6"/>
    <w:rsid w:val="00BD67C6"/>
    <w:rPr>
      <w:rFonts w:ascii="Arial" w:hAnsi="Arial" w:cs="Arial"/>
      <w:b/>
      <w:bCs/>
      <w:sz w:val="24"/>
      <w:szCs w:val="24"/>
      <w:lang w:eastAsia="zh-CN"/>
    </w:rPr>
  </w:style>
  <w:style w:type="paragraph" w:styleId="berarbeitung">
    <w:name w:val="Revision"/>
    <w:hidden/>
    <w:uiPriority w:val="99"/>
    <w:semiHidden/>
    <w:rsid w:val="007036AF"/>
    <w:rPr>
      <w:rFonts w:ascii="Arial" w:hAnsi="Arial" w:cs="Arial"/>
      <w:sz w:val="22"/>
      <w:szCs w:val="24"/>
      <w:lang w:eastAsia="zh-CN"/>
    </w:rPr>
  </w:style>
  <w:style w:type="paragraph" w:customStyle="1" w:styleId="Text">
    <w:name w:val="Text"/>
    <w:rsid w:val="00C01731"/>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styleId="NichtaufgelsteErwhnung">
    <w:name w:val="Unresolved Mention"/>
    <w:basedOn w:val="Absatz-Standardschriftart"/>
    <w:uiPriority w:val="99"/>
    <w:semiHidden/>
    <w:unhideWhenUsed/>
    <w:rsid w:val="006724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5310176">
      <w:bodyDiv w:val="1"/>
      <w:marLeft w:val="0"/>
      <w:marRight w:val="0"/>
      <w:marTop w:val="0"/>
      <w:marBottom w:val="0"/>
      <w:divBdr>
        <w:top w:val="none" w:sz="0" w:space="0" w:color="auto"/>
        <w:left w:val="none" w:sz="0" w:space="0" w:color="auto"/>
        <w:bottom w:val="none" w:sz="0" w:space="0" w:color="auto"/>
        <w:right w:val="none" w:sz="0" w:space="0" w:color="auto"/>
      </w:divBdr>
    </w:div>
    <w:div w:id="421879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AA6EF5-438A-4822-B36C-250C790FEB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1671</Words>
  <Characters>10531</Characters>
  <Application>Microsoft Office Word</Application>
  <DocSecurity>0</DocSecurity>
  <Lines>87</Lines>
  <Paragraphs>24</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12178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Kerstin Firmenich</cp:lastModifiedBy>
  <cp:revision>7</cp:revision>
  <cp:lastPrinted>2023-04-11T06:30:00Z</cp:lastPrinted>
  <dcterms:created xsi:type="dcterms:W3CDTF">2025-11-17T07:53:00Z</dcterms:created>
  <dcterms:modified xsi:type="dcterms:W3CDTF">2025-11-17T07:58:00Z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de652d36b187f10267b5cd64fd40ec68e42c4eb9f85e8f8a64ed2053c0bb039f</vt:lpwstr>
  </property>
</Properties>
</file>